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38E15B2D" w14:textId="12E27E75" w:rsidR="00F326AC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3873A6D0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47D34EC1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1081301C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71F6E86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BDFE80B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77D5ADE8" w14:textId="77777777" w:rsidR="00F326AC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5B7D9B29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7CB653B9" w14:textId="77777777" w:rsidR="00F326AC" w:rsidRPr="00B87AFA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79B6EC9F" w14:textId="77777777" w:rsidR="00F326AC" w:rsidRPr="004A6E95" w:rsidRDefault="00F326AC" w:rsidP="00F326AC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F326AC" w:rsidRDefault="00B87AFA">
      <w:pPr>
        <w:rPr>
          <w:b/>
          <w:bCs/>
          <w:sz w:val="24"/>
          <w:szCs w:val="24"/>
        </w:rPr>
        <w:sectPr w:rsidR="00B87AFA" w:rsidRPr="00F326AC" w:rsidSect="00F326AC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190682EF" w:rsidR="002D6AFB" w:rsidRDefault="002D6AFB">
      <w:pPr>
        <w:rPr>
          <w:b/>
          <w:bCs/>
          <w:sz w:val="24"/>
          <w:szCs w:val="24"/>
        </w:rPr>
      </w:pPr>
    </w:p>
    <w:p w14:paraId="0C3A76FA" w14:textId="615FF85F" w:rsidR="002D6AFB" w:rsidRPr="00B87AFA" w:rsidRDefault="00EC75E3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proofErr w:type="spellStart"/>
      <w:r>
        <w:rPr>
          <w:rFonts w:hint="eastAsia"/>
          <w:b/>
          <w:bCs/>
          <w:sz w:val="40"/>
          <w:szCs w:val="40"/>
          <w:u w:val="single"/>
        </w:rPr>
        <w:t>회절</w:t>
      </w:r>
      <w:r>
        <w:rPr>
          <w:rFonts w:asciiTheme="minorEastAsia" w:hAnsiTheme="minorEastAsia" w:hint="eastAsia"/>
          <w:b/>
          <w:bCs/>
          <w:sz w:val="40"/>
          <w:szCs w:val="40"/>
          <w:u w:val="single"/>
        </w:rPr>
        <w:t>∙</w:t>
      </w:r>
      <w:r>
        <w:rPr>
          <w:rFonts w:hint="eastAsia"/>
          <w:b/>
          <w:bCs/>
          <w:sz w:val="40"/>
          <w:szCs w:val="40"/>
          <w:u w:val="single"/>
        </w:rPr>
        <w:t>간섭을</w:t>
      </w:r>
      <w:proofErr w:type="spellEnd"/>
      <w:r>
        <w:rPr>
          <w:rFonts w:hint="eastAsia"/>
          <w:b/>
          <w:bCs/>
          <w:sz w:val="40"/>
          <w:szCs w:val="40"/>
          <w:u w:val="single"/>
        </w:rPr>
        <w:t xml:space="preserve"> 이용한 빛의 파장</w:t>
      </w:r>
      <w:r w:rsidR="006F7DED">
        <w:rPr>
          <w:rFonts w:hint="eastAsia"/>
          <w:b/>
          <w:bCs/>
          <w:sz w:val="40"/>
          <w:szCs w:val="40"/>
          <w:u w:val="single"/>
        </w:rPr>
        <w:t xml:space="preserve"> 측정</w:t>
      </w:r>
    </w:p>
    <w:p w14:paraId="1759BBA6" w14:textId="2053D996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3505B5D4" w14:textId="0918CD81" w:rsidR="00EC75E3" w:rsidRDefault="00EC75E3" w:rsidP="00EC75E3">
      <w:pPr>
        <w:spacing w:after="120" w:line="240" w:lineRule="auto"/>
        <w:ind w:firstLineChars="150" w:firstLine="300"/>
        <w:rPr>
          <w:szCs w:val="20"/>
        </w:rPr>
      </w:pPr>
      <w:r w:rsidRPr="00EC75E3">
        <w:rPr>
          <w:rFonts w:hint="eastAsia"/>
          <w:szCs w:val="20"/>
        </w:rPr>
        <w:t>단일</w:t>
      </w:r>
      <w:r w:rsidRPr="00EC75E3">
        <w:rPr>
          <w:szCs w:val="20"/>
        </w:rPr>
        <w:t xml:space="preserve"> 슬릿에 의한 빛의 회절현상과 이중 슬릿에 의한 빛의 간섭현상을 관찰하여 빛의 파동성을 확인하고, 회절 및 간섭 무늬 조건을 통해 빛(레이저)</w:t>
      </w:r>
      <w:r>
        <w:rPr>
          <w:rFonts w:hint="eastAsia"/>
          <w:szCs w:val="20"/>
        </w:rPr>
        <w:t>의</w:t>
      </w:r>
      <w:r>
        <w:rPr>
          <w:szCs w:val="20"/>
        </w:rPr>
        <w:t xml:space="preserve"> </w:t>
      </w:r>
      <w:r w:rsidRPr="00EC75E3">
        <w:rPr>
          <w:szCs w:val="20"/>
        </w:rPr>
        <w:t>파장 길이를 측정한다.</w:t>
      </w:r>
    </w:p>
    <w:p w14:paraId="47184D80" w14:textId="1CEC6C5C" w:rsidR="006F7DED" w:rsidRDefault="006F7DED" w:rsidP="00EC75E3">
      <w:pPr>
        <w:spacing w:before="100" w:beforeAutospacing="1"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2E02A6E8" w:rsidR="006F7DED" w:rsidRPr="00EC75E3" w:rsidRDefault="00EC75E3" w:rsidP="00EC75E3">
      <w:pPr>
        <w:spacing w:after="120" w:line="240" w:lineRule="auto"/>
        <w:ind w:firstLineChars="150" w:firstLine="300"/>
        <w:rPr>
          <w:szCs w:val="20"/>
        </w:rPr>
      </w:pPr>
      <w:r w:rsidRPr="00EC75E3">
        <w:rPr>
          <w:rFonts w:hint="eastAsia"/>
          <w:szCs w:val="20"/>
        </w:rPr>
        <w:t>레이저, 단일/이중 슬릿, 스크린, 줄자,</w:t>
      </w:r>
      <w:r w:rsidRPr="00EC75E3">
        <w:rPr>
          <w:szCs w:val="20"/>
        </w:rPr>
        <w:t xml:space="preserve"> </w:t>
      </w:r>
      <w:r w:rsidRPr="00EC75E3">
        <w:rPr>
          <w:rFonts w:hint="eastAsia"/>
          <w:szCs w:val="20"/>
        </w:rPr>
        <w:t xml:space="preserve">슬릿 홀더, </w:t>
      </w:r>
      <w:proofErr w:type="spellStart"/>
      <w:r w:rsidRPr="00EC75E3">
        <w:rPr>
          <w:rFonts w:hint="eastAsia"/>
          <w:szCs w:val="20"/>
        </w:rPr>
        <w:t>광학대</w:t>
      </w:r>
      <w:proofErr w:type="spellEnd"/>
      <w:r w:rsidRPr="00EC75E3">
        <w:rPr>
          <w:rFonts w:hint="eastAsia"/>
          <w:szCs w:val="20"/>
        </w:rPr>
        <w:t>, 받침대 2개, 리프트</w:t>
      </w:r>
    </w:p>
    <w:p w14:paraId="3A336D0F" w14:textId="20BD86AD" w:rsidR="002D6AFB" w:rsidRDefault="006F7DED" w:rsidP="00EC75E3">
      <w:pPr>
        <w:spacing w:before="100" w:beforeAutospacing="1"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46A25C1D" w14:textId="03DC5591" w:rsidR="0092465B" w:rsidRPr="0092465B" w:rsidRDefault="00763A19" w:rsidP="00763A19">
      <w:pPr>
        <w:tabs>
          <w:tab w:val="left" w:pos="1000"/>
        </w:tabs>
        <w:spacing w:after="100" w:afterAutospacing="1" w:line="240" w:lineRule="auto"/>
        <w:ind w:firstLineChars="50" w:firstLine="100"/>
        <w:jc w:val="left"/>
      </w:pPr>
      <w:r w:rsidRPr="00EC75E3">
        <w:rPr>
          <w:noProof/>
        </w:rPr>
        <w:drawing>
          <wp:anchor distT="0" distB="0" distL="180340" distR="107950" simplePos="0" relativeHeight="251658240" behindDoc="0" locked="0" layoutInCell="1" allowOverlap="1" wp14:anchorId="6F970641" wp14:editId="2FB6E7B4">
            <wp:simplePos x="0" y="0"/>
            <wp:positionH relativeFrom="column">
              <wp:posOffset>3566160</wp:posOffset>
            </wp:positionH>
            <wp:positionV relativeFrom="paragraph">
              <wp:posOffset>46990</wp:posOffset>
            </wp:positionV>
            <wp:extent cx="2543810" cy="1047750"/>
            <wp:effectExtent l="0" t="0" r="8890" b="9525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12" b="5271"/>
                    <a:stretch/>
                  </pic:blipFill>
                  <pic:spPr bwMode="auto">
                    <a:xfrm>
                      <a:off x="0" y="0"/>
                      <a:ext cx="2543810" cy="1047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1) </w:t>
      </w:r>
      <w:r w:rsidR="00EC75E3" w:rsidRPr="0092465B">
        <w:rPr>
          <w:b/>
          <w:bCs/>
        </w:rPr>
        <w:t>회 절</w:t>
      </w:r>
      <w:r w:rsidR="00EC75E3">
        <w:t>:</w:t>
      </w:r>
      <w:r w:rsidR="0092465B">
        <w:tab/>
      </w:r>
      <w:r w:rsidR="00EC75E3">
        <w:t>빛이나 소리 같은 파동이 작은 구멍이나</w:t>
      </w:r>
      <w:r w:rsidR="0092465B">
        <w:tab/>
      </w:r>
      <w:r>
        <w:tab/>
      </w:r>
      <w:r w:rsidR="00EC75E3">
        <w:t>날카로운 가장자리 둘레에서 평면파가</w:t>
      </w:r>
      <w:r>
        <w:t xml:space="preserve"> </w:t>
      </w:r>
      <w:r w:rsidR="00EC75E3">
        <w:t xml:space="preserve">아닌 </w:t>
      </w:r>
      <w:r>
        <w:tab/>
      </w:r>
      <w:r w:rsidR="00EC75E3">
        <w:t xml:space="preserve">구면파처럼 퍼지는 것을 </w:t>
      </w:r>
      <w:r>
        <w:rPr>
          <w:rFonts w:hint="eastAsia"/>
        </w:rPr>
        <w:t>회절현상</w:t>
      </w:r>
      <w:r>
        <w:t>이라</w:t>
      </w:r>
      <w:r w:rsidR="00EC75E3">
        <w:t xml:space="preserve"> 한다.</w:t>
      </w:r>
    </w:p>
    <w:p w14:paraId="2B6F5270" w14:textId="26A2BB28" w:rsidR="0092465B" w:rsidRDefault="0092465B" w:rsidP="0092465B">
      <w:pPr>
        <w:spacing w:after="0" w:line="240" w:lineRule="auto"/>
        <w:ind w:firstLineChars="150" w:firstLine="360"/>
        <w:rPr>
          <w:szCs w:val="20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 sinθ=     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m</m:t>
        </m:r>
        <m:r>
          <m:rPr>
            <m:sty m:val="b"/>
          </m:rPr>
          <w:rPr>
            <w:rFonts w:ascii="Cambria Math" w:hAnsi="Cambria Math" w:hint="eastAsia"/>
            <w:sz w:val="24"/>
            <w:szCs w:val="24"/>
          </w:rPr>
          <m:t>λ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 xml:space="preserve">                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= ±1, ±2,±3 ⋯</m:t>
        </m:r>
      </m:oMath>
      <w:r>
        <w:rPr>
          <w:szCs w:val="20"/>
        </w:rPr>
        <w:t xml:space="preserve"> </w:t>
      </w:r>
    </w:p>
    <w:p w14:paraId="004F2E84" w14:textId="71F43639" w:rsidR="0092465B" w:rsidRDefault="0092465B" w:rsidP="0092465B">
      <w:pPr>
        <w:spacing w:after="0" w:line="240" w:lineRule="auto"/>
        <w:ind w:firstLineChars="150" w:firstLine="300"/>
        <w:rPr>
          <w:szCs w:val="20"/>
        </w:rPr>
      </w:pPr>
    </w:p>
    <w:p w14:paraId="275FF04D" w14:textId="341D0BD5" w:rsidR="0092465B" w:rsidRDefault="00CE079A" w:rsidP="00CE079A">
      <w:pPr>
        <w:tabs>
          <w:tab w:val="left" w:pos="1000"/>
        </w:tabs>
        <w:spacing w:before="100" w:beforeAutospacing="1" w:after="0" w:line="240" w:lineRule="auto"/>
        <w:ind w:firstLineChars="50" w:firstLine="100"/>
        <w:jc w:val="left"/>
      </w:pPr>
      <w:r w:rsidRPr="00763A19">
        <w:rPr>
          <w:noProof/>
          <w:szCs w:val="20"/>
        </w:rPr>
        <w:drawing>
          <wp:anchor distT="0" distB="0" distL="114300" distR="114300" simplePos="0" relativeHeight="251659264" behindDoc="0" locked="0" layoutInCell="1" allowOverlap="1" wp14:anchorId="05FF7C2B" wp14:editId="43A436D5">
            <wp:simplePos x="0" y="0"/>
            <wp:positionH relativeFrom="column">
              <wp:posOffset>3204210</wp:posOffset>
            </wp:positionH>
            <wp:positionV relativeFrom="paragraph">
              <wp:posOffset>50165</wp:posOffset>
            </wp:positionV>
            <wp:extent cx="2858400" cy="1180800"/>
            <wp:effectExtent l="0" t="0" r="0" b="635"/>
            <wp:wrapSquare wrapText="bothSides"/>
            <wp:docPr id="2" name="그림 2" descr="텍스트, 안테나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텍스트, 안테나이(가) 표시된 사진&#10;&#10;자동 생성된 설명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400" cy="118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2) </w:t>
      </w:r>
      <w:r w:rsidR="0092465B" w:rsidRPr="0092465B">
        <w:rPr>
          <w:rFonts w:hint="eastAsia"/>
          <w:b/>
          <w:bCs/>
          <w:szCs w:val="20"/>
        </w:rPr>
        <w:t>간 섭</w:t>
      </w:r>
      <w:r w:rsidR="006F7DED" w:rsidRPr="006F7DED">
        <w:rPr>
          <w:szCs w:val="20"/>
        </w:rPr>
        <w:t>:</w:t>
      </w:r>
      <w:r w:rsidR="0092465B">
        <w:rPr>
          <w:szCs w:val="20"/>
        </w:rPr>
        <w:tab/>
      </w:r>
      <w:r w:rsidR="0092465B">
        <w:t>두 개 이상의 파동이 특정한 한 점에서</w:t>
      </w:r>
      <w:r w:rsidR="00763A19">
        <w:tab/>
      </w:r>
      <w:r w:rsidR="0092465B">
        <w:t xml:space="preserve">동시에 중첩될 때, 파동의 진폭이 </w:t>
      </w:r>
      <w:r>
        <w:tab/>
      </w:r>
      <w:r w:rsidR="0092465B">
        <w:t>상쇄</w:t>
      </w:r>
      <w:r>
        <w:rPr>
          <w:rFonts w:hint="eastAsia"/>
        </w:rPr>
        <w:t>(소멸)</w:t>
      </w:r>
      <w:r w:rsidR="00763A19">
        <w:rPr>
          <w:rFonts w:hint="eastAsia"/>
        </w:rPr>
        <w:t xml:space="preserve"> 또는 보</w:t>
      </w:r>
      <w:r w:rsidR="0092465B">
        <w:t xml:space="preserve">강되는 현상을 </w:t>
      </w:r>
      <w:r>
        <w:tab/>
      </w:r>
      <w:r w:rsidR="0092465B">
        <w:t>간섭현상이라 한다.</w:t>
      </w:r>
    </w:p>
    <w:p w14:paraId="06A6B8FC" w14:textId="77777777" w:rsidR="00CE079A" w:rsidRDefault="00CE079A" w:rsidP="00CE079A">
      <w:pPr>
        <w:tabs>
          <w:tab w:val="left" w:pos="1000"/>
        </w:tabs>
        <w:spacing w:before="100" w:beforeAutospacing="1" w:after="0" w:line="240" w:lineRule="auto"/>
        <w:ind w:firstLineChars="50" w:firstLine="100"/>
        <w:jc w:val="left"/>
        <w:rPr>
          <w:szCs w:val="20"/>
        </w:rPr>
      </w:pPr>
    </w:p>
    <w:p w14:paraId="5D49663F" w14:textId="570ECA9C" w:rsidR="0092465B" w:rsidRPr="00D90D61" w:rsidRDefault="00D90D61" w:rsidP="00CE079A">
      <w:pPr>
        <w:spacing w:after="100" w:afterAutospacing="1" w:line="240" w:lineRule="auto"/>
        <w:ind w:firstLineChars="150" w:firstLine="360"/>
        <w:rPr>
          <w:szCs w:val="20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d sinθ=     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>m</m:t>
        </m:r>
        <m:r>
          <m:rPr>
            <m:sty m:val="b"/>
          </m:rPr>
          <w:rPr>
            <w:rFonts w:ascii="Cambria Math" w:hAnsi="Cambria Math" w:hint="eastAsia"/>
            <w:sz w:val="24"/>
            <w:szCs w:val="24"/>
          </w:rPr>
          <m:t>λ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 xml:space="preserve">                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= ±1, ±2,±3 ⋯ </m:t>
        </m:r>
      </m:oMath>
      <w:r w:rsidR="00CE079A">
        <w:rPr>
          <w:szCs w:val="20"/>
        </w:rPr>
        <w:tab/>
      </w:r>
      <w:r w:rsidR="00CE079A">
        <w:rPr>
          <w:szCs w:val="20"/>
        </w:rPr>
        <w:tab/>
      </w:r>
      <w:r w:rsidR="00CE079A" w:rsidRPr="00CE079A">
        <w:rPr>
          <w:rFonts w:hint="eastAsia"/>
          <w:b/>
          <w:bCs/>
          <w:szCs w:val="20"/>
        </w:rPr>
        <w:t>보강간섭</w:t>
      </w:r>
    </w:p>
    <w:p w14:paraId="43450D32" w14:textId="7C85E398" w:rsidR="00CE079A" w:rsidRDefault="00D90D61" w:rsidP="00CE079A">
      <w:pPr>
        <w:spacing w:before="100" w:beforeAutospacing="1" w:after="100" w:afterAutospacing="1" w:line="240" w:lineRule="auto"/>
        <w:ind w:firstLineChars="150" w:firstLine="360"/>
        <w:rPr>
          <w:szCs w:val="20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d sinθ=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</w:rPr>
              <m:t xml:space="preserve"> m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e>
        </m:d>
        <m:r>
          <m:rPr>
            <m:sty m:val="b"/>
          </m:rPr>
          <w:rPr>
            <w:rFonts w:ascii="Cambria Math" w:hAnsi="Cambria Math" w:hint="eastAsia"/>
            <w:sz w:val="24"/>
            <w:szCs w:val="24"/>
          </w:rPr>
          <m:t>λ</m:t>
        </m:r>
        <m:r>
          <m:rPr>
            <m:sty m:val="b"/>
          </m:rPr>
          <w:rPr>
            <w:rFonts w:ascii="Cambria Math" w:hAnsi="Cambria Math"/>
            <w:sz w:val="24"/>
            <w:szCs w:val="24"/>
          </w:rPr>
          <m:t xml:space="preserve">        m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= ±1, ±2,±3 ⋯</m:t>
        </m:r>
      </m:oMath>
      <w:r>
        <w:rPr>
          <w:szCs w:val="20"/>
        </w:rPr>
        <w:t xml:space="preserve"> </w:t>
      </w:r>
      <w:r w:rsidR="00CE079A">
        <w:rPr>
          <w:szCs w:val="20"/>
        </w:rPr>
        <w:tab/>
      </w:r>
      <w:r w:rsidR="00CE079A">
        <w:rPr>
          <w:szCs w:val="20"/>
        </w:rPr>
        <w:tab/>
      </w:r>
      <w:r w:rsidR="00CE079A" w:rsidRPr="00CE079A">
        <w:rPr>
          <w:rFonts w:hint="eastAsia"/>
          <w:b/>
          <w:bCs/>
          <w:szCs w:val="20"/>
        </w:rPr>
        <w:t>상쇄</w:t>
      </w:r>
      <w:r w:rsidR="00CE079A">
        <w:rPr>
          <w:rFonts w:hint="eastAsia"/>
          <w:szCs w:val="20"/>
        </w:rPr>
        <w:t>(</w:t>
      </w:r>
      <w:r w:rsidR="00CE079A" w:rsidRPr="00CE079A">
        <w:rPr>
          <w:rFonts w:hint="eastAsia"/>
          <w:b/>
          <w:bCs/>
          <w:szCs w:val="20"/>
        </w:rPr>
        <w:t>소멸</w:t>
      </w:r>
      <w:r w:rsidR="00CE079A">
        <w:rPr>
          <w:rFonts w:hint="eastAsia"/>
          <w:b/>
          <w:bCs/>
          <w:szCs w:val="20"/>
        </w:rPr>
        <w:t>)</w:t>
      </w:r>
      <w:r w:rsidR="00CE079A" w:rsidRPr="00CE079A">
        <w:rPr>
          <w:rFonts w:hint="eastAsia"/>
          <w:b/>
          <w:bCs/>
          <w:szCs w:val="20"/>
        </w:rPr>
        <w:t>간섭</w:t>
      </w:r>
    </w:p>
    <w:p w14:paraId="12217A79" w14:textId="702222C2" w:rsidR="00D540BF" w:rsidRDefault="00D864FA" w:rsidP="00C2270F">
      <w:pPr>
        <w:spacing w:before="100" w:beforeAutospacing="1"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DA20B9">
        <w:rPr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2FD6A6F7" w14:textId="41BE379B" w:rsidR="00077FA6" w:rsidRDefault="00077FA6" w:rsidP="00077FA6">
      <w:pPr>
        <w:spacing w:after="0" w:line="240" w:lineRule="auto"/>
      </w:pPr>
      <w:r>
        <w:t xml:space="preserve">4.1. </w:t>
      </w:r>
      <w:r w:rsidR="00C2270F">
        <w:rPr>
          <w:rFonts w:hint="eastAsia"/>
        </w:rPr>
        <w:t>빛</w:t>
      </w:r>
      <w:r>
        <w:rPr>
          <w:rFonts w:hint="eastAsia"/>
        </w:rPr>
        <w:t>(레이저)의 파장:</w:t>
      </w:r>
      <w:r>
        <w:t xml:space="preserve"> </w:t>
      </w:r>
      <w:r w:rsidRPr="00077FA6">
        <w:rPr>
          <w:u w:val="single"/>
        </w:rPr>
        <w:t xml:space="preserve">            </w:t>
      </w:r>
      <w:r w:rsidRPr="00077FA6">
        <w:rPr>
          <w:rFonts w:ascii="Times New Roman" w:hAnsi="Times New Roman" w:cs="Times New Roman"/>
          <w:i/>
          <w:iCs/>
          <w:u w:val="single"/>
        </w:rPr>
        <w:t>nm</w:t>
      </w:r>
    </w:p>
    <w:p w14:paraId="1E4B329A" w14:textId="77777777" w:rsidR="009245C0" w:rsidRDefault="009245C0" w:rsidP="003C7831">
      <w:pPr>
        <w:spacing w:after="0" w:line="240" w:lineRule="auto"/>
      </w:pPr>
    </w:p>
    <w:p w14:paraId="64A2AAFC" w14:textId="77777777" w:rsidR="009245C0" w:rsidRDefault="009245C0" w:rsidP="003C7831">
      <w:pPr>
        <w:spacing w:after="0" w:line="240" w:lineRule="auto"/>
      </w:pPr>
    </w:p>
    <w:p w14:paraId="404143C7" w14:textId="45E105A7" w:rsidR="006B525C" w:rsidRDefault="00D864FA" w:rsidP="003C7831">
      <w:pPr>
        <w:spacing w:after="0" w:line="240" w:lineRule="auto"/>
      </w:pPr>
      <w:r>
        <w:t>4.</w:t>
      </w:r>
      <w:r w:rsidR="00077FA6">
        <w:t>2.</w:t>
      </w:r>
      <w:r>
        <w:t xml:space="preserve"> </w:t>
      </w:r>
      <w:r w:rsidR="00A64130">
        <w:rPr>
          <w:rFonts w:hint="eastAsia"/>
        </w:rPr>
        <w:t>단일 슬릿을 통한 회절 무늬</w:t>
      </w:r>
      <w:r w:rsidR="00B13AEC">
        <w:rPr>
          <w:rFonts w:hint="eastAsia"/>
        </w:rPr>
        <w:t xml:space="preserve"> </w:t>
      </w:r>
    </w:p>
    <w:p w14:paraId="50D2EE50" w14:textId="77777777" w:rsidR="00163EED" w:rsidRDefault="00163EED" w:rsidP="00123233">
      <w:pPr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  <w:sectPr w:rsidR="00163EED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bookmarkStart w:id="0" w:name="_MON_1729078204"/>
    <w:bookmarkEnd w:id="0"/>
    <w:p w14:paraId="1A19803A" w14:textId="03AF2CFA" w:rsidR="003C7831" w:rsidRDefault="00A15AAD" w:rsidP="00123233">
      <w:pPr>
        <w:spacing w:after="0" w:line="240" w:lineRule="auto"/>
      </w:pPr>
      <w:r>
        <w:rPr>
          <w:rFonts w:ascii="Cambria Math" w:hAnsi="Cambria Math"/>
          <w:color w:val="000000" w:themeColor="text1"/>
          <w:kern w:val="0"/>
          <w:sz w:val="22"/>
          <w:lang w:val="el-GR"/>
        </w:rPr>
        <w:object w:dxaOrig="4914" w:dyaOrig="4285" w14:anchorId="260D27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5pt;height:213.85pt" o:ole="">
            <v:imagedata r:id="rId8" o:title=""/>
          </v:shape>
          <o:OLEObject Type="Embed" ProgID="Excel.Sheet.12" ShapeID="_x0000_i1025" DrawAspect="Content" ObjectID="_1848837824" r:id="rId9"/>
        </w:object>
      </w:r>
    </w:p>
    <w:p w14:paraId="741E942B" w14:textId="22155989" w:rsidR="003C7831" w:rsidRDefault="00163EED" w:rsidP="00123233">
      <w:pPr>
        <w:spacing w:after="0" w:line="240" w:lineRule="auto"/>
      </w:pPr>
      <w:r>
        <w:rPr>
          <w:rFonts w:hint="eastAsia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color w:val="000000" w:themeColor="text1"/>
                    <w:szCs w:val="20"/>
                  </w:rPr>
                </m:ctrlPr>
              </m:eqArrPr>
              <m:e>
                <m:r>
                  <w:rPr>
                    <w:rFonts w:ascii="Cambria Math" w:hAnsi="Cambria Math"/>
                    <w:color w:val="000000" w:themeColor="text1"/>
                    <w:szCs w:val="20"/>
                    <w:lang w:val="el-GR"/>
                  </w:rPr>
                  <m:t xml:space="preserve">                                                             </m:t>
                </m:r>
                <m:ctrlPr>
                  <w:rPr>
                    <w:rFonts w:ascii="Cambria Math" w:hAnsi="Cambria Math" w:hint="eastAsia"/>
                    <w:color w:val="000000" w:themeColor="text1"/>
                    <w:szCs w:val="20"/>
                    <w:lang w:val="el-GR"/>
                  </w:rPr>
                </m:ctrlPr>
              </m:e>
              <m:e>
                <m:r>
                  <w:rPr>
                    <w:rFonts w:ascii="Cambria Math" w:hAnsi="Cambria Math"/>
                    <w:color w:val="000000" w:themeColor="text1"/>
                    <w:szCs w:val="20"/>
                  </w:rPr>
                  <m:t xml:space="preserve">∙ a 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Cs w:val="20"/>
                  </w:rPr>
                  <m:t>:</m:t>
                </m:r>
                <m:r>
                  <w:rPr>
                    <w:rFonts w:ascii="Cambria Math" w:hAnsi="Cambria Math"/>
                    <w:color w:val="000000" w:themeColor="text1"/>
                    <w:szCs w:val="20"/>
                  </w:rPr>
                  <m:t> </m:t>
                </m:r>
                <m:r>
                  <m:rPr>
                    <m:sty m:val="b"/>
                  </m:rPr>
                  <w:rPr>
                    <w:rFonts w:ascii="Cambria Math" w:hAnsi="Cambria Math" w:hint="eastAsia"/>
                    <w:color w:val="000000" w:themeColor="text1"/>
                    <w:szCs w:val="20"/>
                  </w:rPr>
                  <m:t>슬릿</m:t>
                </m:r>
                <m:r>
                  <m:rPr>
                    <m:sty m:val="b"/>
                  </m:rPr>
                  <w:rPr>
                    <w:rFonts w:ascii="Cambria Math" w:hAnsi="Cambria Math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hAnsi="Cambria Math" w:hint="eastAsia"/>
                    <w:color w:val="000000" w:themeColor="text1"/>
                    <w:szCs w:val="20"/>
                  </w:rPr>
                  <m:t>폭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Cs w:val="20"/>
                  </w:rPr>
                  <m:t xml:space="preserve">                                                         </m:t>
                </m:r>
                <m:ctrl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  <w:color w:val="000000" w:themeColor="text1"/>
                    <w:szCs w:val="20"/>
                  </w:rPr>
                  <m:t xml:space="preserve">   ∙ x 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  <w:color w:val="000000" w:themeColor="text1"/>
                    <w:szCs w:val="20"/>
                  </w:rPr>
                  <m:t>: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중양극대에서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/>
                    <w:color w:val="000000" w:themeColor="text1"/>
                    <w:szCs w:val="20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번째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="맑은 고딕" w:hAnsi="Cambria Math" w:cs="맑은 고딕" w:hint="eastAsia"/>
                    <w:color w:val="FF0000"/>
                    <w:szCs w:val="20"/>
                  </w:rPr>
                  <m:t>극소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까지의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거리</m:t>
                </m:r>
                <m:ctrl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  <w:color w:val="000000" w:themeColor="text1"/>
                    <w:szCs w:val="20"/>
                  </w:rPr>
                  <m:t xml:space="preserve">∙ L 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: 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슬릿에서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스크린까지의</m:t>
                </m:r>
                <m:r>
                  <m:rPr>
                    <m:sty m:val="p"/>
                  </m:rPr>
                  <w:rPr>
                    <w:rFonts w:ascii="Cambria Math" w:eastAsia="Cambria Math" w:hAnsi="Cambria Math" w:cs="Cambria Math" w:hint="eastAsia"/>
                    <w:color w:val="000000" w:themeColor="text1"/>
                    <w:szCs w:val="20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 w:hint="eastAsia"/>
                    <w:color w:val="000000" w:themeColor="text1"/>
                    <w:szCs w:val="20"/>
                  </w:rPr>
                  <m:t>거리</m:t>
                </m:r>
                <m:r>
                  <m:rPr>
                    <m:sty m:val="p"/>
                  </m:rPr>
                  <w:rPr>
                    <w:rFonts w:ascii="Cambria Math" w:eastAsia="맑은 고딕" w:hAnsi="Cambria Math" w:cs="맑은 고딕"/>
                    <w:color w:val="000000" w:themeColor="text1"/>
                    <w:szCs w:val="20"/>
                  </w:rPr>
                  <m:t xml:space="preserve">              </m:t>
                </m:r>
                <m:ctrlPr>
                  <w:rPr>
                    <w:rFonts w:ascii="Cambria Math" w:hAnsi="Cambria Math" w:hint="eastAsia"/>
                    <w:color w:val="000000" w:themeColor="text1"/>
                    <w:szCs w:val="20"/>
                    <w:lang w:val="el-GR"/>
                  </w:rPr>
                </m:ctrlPr>
              </m:e>
            </m:eqArr>
          </m:e>
        </m:d>
      </m:oMath>
    </w:p>
    <w:p w14:paraId="68DB2F88" w14:textId="413C9A2D" w:rsidR="00163EED" w:rsidRDefault="00163EED" w:rsidP="00123233">
      <w:pPr>
        <w:spacing w:after="0" w:line="240" w:lineRule="auto"/>
      </w:pPr>
    </w:p>
    <w:p w14:paraId="4CF379ED" w14:textId="3399612D" w:rsidR="00B13AEC" w:rsidRDefault="00B13AEC" w:rsidP="00123233">
      <w:pPr>
        <w:spacing w:after="0" w:line="240" w:lineRule="auto"/>
      </w:pPr>
    </w:p>
    <w:p w14:paraId="1E31BA4A" w14:textId="74C47289" w:rsidR="00B13AEC" w:rsidRDefault="00B13AEC" w:rsidP="00123233">
      <w:pPr>
        <w:spacing w:after="0" w:line="240" w:lineRule="auto"/>
      </w:pPr>
    </w:p>
    <w:p w14:paraId="2F6AE0D1" w14:textId="323F6CE5" w:rsidR="00B13AEC" w:rsidRDefault="00B13AEC" w:rsidP="00123233">
      <w:pPr>
        <w:spacing w:after="0" w:line="240" w:lineRule="auto"/>
      </w:pPr>
    </w:p>
    <w:p w14:paraId="46416528" w14:textId="55D292CF" w:rsidR="00B13AEC" w:rsidRDefault="00B13AEC" w:rsidP="00123233">
      <w:pPr>
        <w:spacing w:after="0" w:line="240" w:lineRule="auto"/>
      </w:pPr>
    </w:p>
    <w:p w14:paraId="0A5702E4" w14:textId="4716A9B0" w:rsidR="00B13AEC" w:rsidRDefault="00B13AEC" w:rsidP="00123233">
      <w:pPr>
        <w:spacing w:after="0" w:line="240" w:lineRule="auto"/>
      </w:pPr>
    </w:p>
    <w:p w14:paraId="470D64A7" w14:textId="77777777" w:rsidR="00163EED" w:rsidRDefault="00163EED" w:rsidP="00123233">
      <w:pPr>
        <w:spacing w:after="0" w:line="240" w:lineRule="auto"/>
        <w:sectPr w:rsidR="00163EED" w:rsidSect="00163EED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5000" w:space="200"/>
            <w:col w:w="4438"/>
          </w:cols>
          <w:docGrid w:linePitch="360"/>
        </w:sectPr>
      </w:pPr>
    </w:p>
    <w:p w14:paraId="001A87E3" w14:textId="77777777" w:rsidR="003C7831" w:rsidRDefault="003C7831" w:rsidP="00123233">
      <w:pPr>
        <w:spacing w:after="0" w:line="240" w:lineRule="auto"/>
      </w:pPr>
    </w:p>
    <w:p w14:paraId="065A5A7F" w14:textId="77777777" w:rsidR="009245C0" w:rsidRDefault="009245C0" w:rsidP="00123233">
      <w:pPr>
        <w:spacing w:after="0" w:line="240" w:lineRule="auto"/>
      </w:pPr>
    </w:p>
    <w:p w14:paraId="028814F2" w14:textId="77777777" w:rsidR="009245C0" w:rsidRDefault="009245C0" w:rsidP="00123233">
      <w:pPr>
        <w:spacing w:after="0" w:line="240" w:lineRule="auto"/>
      </w:pPr>
    </w:p>
    <w:p w14:paraId="4EA9FF86" w14:textId="0D14CAB7" w:rsidR="003C7831" w:rsidRDefault="003C7831" w:rsidP="00123233">
      <w:pPr>
        <w:spacing w:after="0" w:line="240" w:lineRule="auto"/>
      </w:pPr>
      <w:r>
        <w:t>4.</w:t>
      </w:r>
      <w:r w:rsidR="00077FA6">
        <w:t>3.</w:t>
      </w:r>
      <w:r>
        <w:t xml:space="preserve"> </w:t>
      </w:r>
      <w:r w:rsidRPr="00FD5CAA">
        <w:rPr>
          <w:rFonts w:hint="eastAsia"/>
        </w:rPr>
        <w:t>이중</w:t>
      </w:r>
      <w:r w:rsidRPr="00FD5CAA">
        <w:t xml:space="preserve"> </w:t>
      </w:r>
      <w:r>
        <w:rPr>
          <w:rFonts w:hint="eastAsia"/>
        </w:rPr>
        <w:t>슬</w:t>
      </w:r>
      <w:r w:rsidRPr="00FD5CAA">
        <w:t>릿</w:t>
      </w:r>
      <w:r>
        <w:rPr>
          <w:rFonts w:hint="eastAsia"/>
        </w:rPr>
        <w:t>을 통과한 간섭 무늬</w:t>
      </w:r>
    </w:p>
    <w:p w14:paraId="70B01716" w14:textId="77777777" w:rsidR="00B13AEC" w:rsidRDefault="00B13AEC" w:rsidP="00123233">
      <w:pPr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  <w:sectPr w:rsidR="00B13AEC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bookmarkStart w:id="1" w:name="_MON_1729065292"/>
    <w:bookmarkEnd w:id="1"/>
    <w:p w14:paraId="60EA00BC" w14:textId="1C1847BF" w:rsidR="003C7831" w:rsidRDefault="00A15AAD" w:rsidP="00123233">
      <w:pPr>
        <w:spacing w:after="0" w:line="240" w:lineRule="auto"/>
      </w:pPr>
      <w:r>
        <w:rPr>
          <w:rFonts w:ascii="Cambria Math" w:hAnsi="Cambria Math"/>
          <w:color w:val="000000" w:themeColor="text1"/>
          <w:kern w:val="0"/>
          <w:sz w:val="22"/>
          <w:lang w:val="el-GR"/>
        </w:rPr>
        <w:object w:dxaOrig="4914" w:dyaOrig="5009" w14:anchorId="261E299C">
          <v:shape id="_x0000_i1026" type="#_x0000_t75" style="width:245pt;height:251.45pt" o:ole="">
            <v:imagedata r:id="rId10" o:title=""/>
          </v:shape>
          <o:OLEObject Type="Embed" ProgID="Excel.Sheet.12" ShapeID="_x0000_i1026" DrawAspect="Content" ObjectID="_1848837825" r:id="rId11"/>
        </w:object>
      </w:r>
    </w:p>
    <w:p w14:paraId="6AB6B174" w14:textId="383D488F" w:rsidR="003C7831" w:rsidRDefault="00000000" w:rsidP="00123233">
      <w:pPr>
        <w:spacing w:after="0" w:line="240" w:lineRule="auto"/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color w:val="000000" w:themeColor="text1"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                                                            </m:t>
                  </m:r>
                  <m:ctrlPr>
                    <w:rPr>
                      <w:rFonts w:ascii="Cambria Math" w:hAnsi="Cambria Math" w:hint="eastAsia"/>
                      <w:color w:val="000000" w:themeColor="text1"/>
                      <w:szCs w:val="20"/>
                      <w:lang w:val="el-GR"/>
                    </w:rPr>
                  </m:ctrlPr>
                </m:e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∙ d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>: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> 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슬릿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사이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간격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                                              </m:t>
                  </m:r>
                  <m:ctrl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   ∙ x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: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중양극대에서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번째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eastAsia="맑은 고딕" w:hAnsi="Cambria Math" w:cs="맑은 고딕" w:hint="eastAsia"/>
                      <w:color w:val="FF0000"/>
                      <w:szCs w:val="20"/>
                    </w:rPr>
                    <m:t>극대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     </m:t>
                  </m:r>
                  <m:ctrl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∙ L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슬릿에서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스크린까지의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                   </m:t>
                  </m:r>
                  <m:ctrlPr>
                    <w:rPr>
                      <w:rFonts w:ascii="Cambria Math" w:hAnsi="Cambria Math" w:hint="eastAsia"/>
                      <w:color w:val="000000" w:themeColor="text1"/>
                      <w:szCs w:val="20"/>
                      <w:lang w:val="el-GR"/>
                    </w:rPr>
                  </m:ctrlPr>
                </m:e>
              </m:eqArr>
            </m:e>
          </m:d>
        </m:oMath>
      </m:oMathPara>
    </w:p>
    <w:p w14:paraId="2C780690" w14:textId="77777777" w:rsidR="003C7831" w:rsidRDefault="003C7831" w:rsidP="00123233">
      <w:pPr>
        <w:spacing w:after="0" w:line="240" w:lineRule="auto"/>
      </w:pPr>
    </w:p>
    <w:p w14:paraId="106E7A0E" w14:textId="77777777" w:rsidR="003C7831" w:rsidRDefault="003C7831" w:rsidP="00123233">
      <w:pPr>
        <w:spacing w:after="0" w:line="240" w:lineRule="auto"/>
      </w:pPr>
    </w:p>
    <w:p w14:paraId="1EFC0797" w14:textId="032C0988" w:rsidR="003C7831" w:rsidRDefault="003C7831" w:rsidP="00123233">
      <w:pPr>
        <w:spacing w:after="0" w:line="240" w:lineRule="auto"/>
      </w:pPr>
    </w:p>
    <w:p w14:paraId="4B765D07" w14:textId="16DBBF59" w:rsidR="00B13AEC" w:rsidRDefault="00B13AEC" w:rsidP="00123233">
      <w:pPr>
        <w:spacing w:after="0" w:line="240" w:lineRule="auto"/>
      </w:pPr>
    </w:p>
    <w:p w14:paraId="07486FBC" w14:textId="00F32DD5" w:rsidR="00B13AEC" w:rsidRDefault="00B13AEC" w:rsidP="00123233">
      <w:pPr>
        <w:spacing w:after="0" w:line="240" w:lineRule="auto"/>
      </w:pPr>
    </w:p>
    <w:p w14:paraId="0C31F024" w14:textId="72D64B8D" w:rsidR="00B13AEC" w:rsidRDefault="00B13AEC" w:rsidP="00123233">
      <w:pPr>
        <w:spacing w:after="0" w:line="240" w:lineRule="auto"/>
      </w:pPr>
    </w:p>
    <w:p w14:paraId="221D4797" w14:textId="5850222D" w:rsidR="00B13AEC" w:rsidRDefault="00B13AEC" w:rsidP="00123233">
      <w:pPr>
        <w:spacing w:after="0" w:line="240" w:lineRule="auto"/>
      </w:pPr>
    </w:p>
    <w:p w14:paraId="167F5138" w14:textId="2D5B8D5D" w:rsidR="00B13AEC" w:rsidRDefault="00B13AEC" w:rsidP="00123233">
      <w:pPr>
        <w:spacing w:after="0" w:line="240" w:lineRule="auto"/>
      </w:pPr>
    </w:p>
    <w:p w14:paraId="2C4AEF38" w14:textId="77777777" w:rsidR="00B13AEC" w:rsidRDefault="00B13AEC" w:rsidP="00123233">
      <w:pPr>
        <w:spacing w:after="0" w:line="240" w:lineRule="auto"/>
      </w:pPr>
    </w:p>
    <w:p w14:paraId="4F7D88E7" w14:textId="794D211B" w:rsidR="003C7831" w:rsidRDefault="003C7831" w:rsidP="00123233">
      <w:pPr>
        <w:spacing w:after="0" w:line="240" w:lineRule="auto"/>
        <w:sectPr w:rsidR="003C7831" w:rsidSect="00B13AEC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5000" w:space="200"/>
            <w:col w:w="4438"/>
          </w:cols>
          <w:docGrid w:linePitch="360"/>
        </w:sectPr>
      </w:pPr>
    </w:p>
    <w:p w14:paraId="45C6B251" w14:textId="77777777" w:rsidR="00077FA6" w:rsidRDefault="00077FA6" w:rsidP="003C7831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Cs w:val="20"/>
        </w:rPr>
      </w:pPr>
    </w:p>
    <w:p w14:paraId="0F8F6C05" w14:textId="77777777" w:rsidR="00F518A4" w:rsidRDefault="00F518A4" w:rsidP="003C7831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Cs w:val="20"/>
        </w:rPr>
      </w:pPr>
    </w:p>
    <w:p w14:paraId="0788F7F1" w14:textId="58C2D733" w:rsidR="006B525C" w:rsidRPr="00DA20B9" w:rsidRDefault="00D864FA" w:rsidP="003C7831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</w:pPr>
      <w:r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lastRenderedPageBreak/>
        <w:t>5</w:t>
      </w:r>
      <w:r w:rsidR="002D6AFB"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t xml:space="preserve">. </w:t>
      </w:r>
      <w:r w:rsidR="00DA20B9" w:rsidRPr="00DA20B9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4"/>
          <w:szCs w:val="24"/>
        </w:rPr>
        <w:t>계산</w:t>
      </w:r>
    </w:p>
    <w:p w14:paraId="726CCBE8" w14:textId="065212B0" w:rsidR="00FD5CAA" w:rsidRDefault="00FD5CAA" w:rsidP="00FD5CAA">
      <w:pPr>
        <w:spacing w:after="0" w:line="240" w:lineRule="auto"/>
      </w:pPr>
      <w:r>
        <w:t xml:space="preserve">4.1 </w:t>
      </w:r>
      <w:r>
        <w:rPr>
          <w:rFonts w:hint="eastAsia"/>
        </w:rPr>
        <w:t>단일 슬릿</w:t>
      </w:r>
      <w:r w:rsidR="00DE5A4E">
        <w:rPr>
          <w:rFonts w:hint="eastAsia"/>
        </w:rPr>
        <w:t xml:space="preserve">에 의한 </w:t>
      </w:r>
      <w:r>
        <w:rPr>
          <w:rFonts w:hint="eastAsia"/>
        </w:rPr>
        <w:t>회절 무늬</w:t>
      </w:r>
      <w:r w:rsidR="00DE5A4E">
        <w:rPr>
          <w:rFonts w:hint="eastAsia"/>
        </w:rPr>
        <w:t xml:space="preserve">로부터 </w:t>
      </w:r>
      <w:r>
        <w:rPr>
          <w:rFonts w:hint="eastAsia"/>
        </w:rPr>
        <w:t>파장</w:t>
      </w:r>
      <w:r w:rsidR="00DE5A4E">
        <w:rPr>
          <w:rFonts w:hint="eastAsia"/>
        </w:rPr>
        <w:t xml:space="preserve"> 계산</w:t>
      </w:r>
    </w:p>
    <w:p w14:paraId="273F16FC" w14:textId="77777777" w:rsidR="007D5309" w:rsidRDefault="007D5309" w:rsidP="00FD5CAA">
      <w:pPr>
        <w:spacing w:after="0" w:line="240" w:lineRule="auto"/>
        <w:sectPr w:rsidR="007D5309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7F9C7D1" w14:textId="10D03898" w:rsidR="007D5309" w:rsidRDefault="007D5309" w:rsidP="00493354">
      <w:pPr>
        <w:wordWrap/>
        <w:spacing w:after="0" w:line="240" w:lineRule="auto"/>
      </w:pPr>
    </w:p>
    <w:p w14:paraId="1F17D88B" w14:textId="77777777" w:rsidR="00077FA6" w:rsidRDefault="00077FA6" w:rsidP="00493354">
      <w:pPr>
        <w:wordWrap/>
        <w:spacing w:after="0" w:line="240" w:lineRule="auto"/>
      </w:pPr>
    </w:p>
    <w:p w14:paraId="239805C3" w14:textId="5C53FF74" w:rsidR="003C7831" w:rsidRPr="00493354" w:rsidRDefault="003C7831" w:rsidP="0049335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sz w:val="22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/>
              <w:color w:val="000000" w:themeColor="text1"/>
              <w:sz w:val="22"/>
              <w:lang w:val="el-GR"/>
            </w:rPr>
            <m:t>λ</m:t>
          </m:r>
          <m:r>
            <m:rPr>
              <m:sty m:val="bi"/>
            </m:rPr>
            <w:rPr>
              <w:rFonts w:ascii="Cambria Math" w:hAnsi="Cambria Math"/>
              <w:color w:val="000000" w:themeColor="text1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  <w:color w:val="000000" w:themeColor="text1"/>
                  <w:sz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2"/>
                </w:rPr>
                <m:t>a x</m:t>
              </m:r>
            </m:num>
            <m:den>
              <m:r>
                <m:rPr>
                  <m:sty m:val="b"/>
                </m:rPr>
                <w:rPr>
                  <w:rFonts w:ascii="Cambria Math" w:hAnsi="Cambria Math"/>
                  <w:color w:val="000000" w:themeColor="text1"/>
                  <w:sz w:val="22"/>
                </w:rPr>
                <m:t xml:space="preserve">m 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2"/>
                </w:rPr>
                <m:t>L</m:t>
              </m:r>
            </m:den>
          </m:f>
          <m:r>
            <w:rPr>
              <w:rFonts w:ascii="Cambria Math" w:hAnsi="Cambria Math"/>
              <w:color w:val="000000" w:themeColor="text1"/>
              <w:sz w:val="22"/>
            </w:rPr>
            <m:t xml:space="preserve">               </m:t>
          </m:r>
          <m:r>
            <m:rPr>
              <m:sty m:val="p"/>
            </m:rPr>
            <w:rPr>
              <w:rFonts w:ascii="Cambria Math" w:hAnsi="Cambria Math"/>
              <w:sz w:val="22"/>
            </w:rPr>
            <m:t>m</m:t>
          </m:r>
          <m:r>
            <w:rPr>
              <w:rFonts w:ascii="Cambria Math" w:hAnsi="Cambria Math"/>
              <w:sz w:val="22"/>
            </w:rPr>
            <m:t>= ±1, ±2,±3 ⋯</m:t>
          </m:r>
        </m:oMath>
      </m:oMathPara>
    </w:p>
    <w:p w14:paraId="2B67B6DA" w14:textId="44DE9D91" w:rsidR="00077FA6" w:rsidRDefault="00077FA6" w:rsidP="0049335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sz w:val="22"/>
        </w:rPr>
      </w:pPr>
    </w:p>
    <w:p w14:paraId="13286C52" w14:textId="37A7A6B5" w:rsidR="00077FA6" w:rsidRDefault="00077FA6" w:rsidP="0049335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5B32C3F" w14:textId="77777777" w:rsidR="00077FA6" w:rsidRDefault="00077FA6" w:rsidP="0049335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418448D" w14:textId="520DA28F" w:rsidR="003C7831" w:rsidRPr="00493354" w:rsidRDefault="00000000" w:rsidP="00493354">
      <w:pPr>
        <w:wordWrap/>
        <w:spacing w:after="0" w:line="240" w:lineRule="auto"/>
        <w:rPr>
          <w:rFonts w:asciiTheme="minorEastAsia" w:hAnsiTheme="minorEastAsia" w:cs="굴림"/>
          <w:iCs/>
          <w:color w:val="000000" w:themeColor="text1"/>
          <w:szCs w:val="20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iCs/>
                  <w:color w:val="000000" w:themeColor="text1"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λ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  <w:lang w:val="el-GR"/>
                    </w:rPr>
                    <m:t>파장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  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                                                             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a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>: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> 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슬릿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폭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                                                       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 </m:t>
                  </m:r>
                  <m:ctrlPr>
                    <w:rPr>
                      <w:rFonts w:ascii="Cambria Math" w:eastAsia="Cambria Math" w:hAnsi="Cambria Math" w:cs="Cambria Math"/>
                      <w:i/>
                      <w:iCs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  x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: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중양극대에서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번째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eastAsia="맑은 고딕" w:hAnsi="Cambria Math" w:cs="맑은 고딕" w:hint="eastAsia"/>
                      <w:color w:val="FF0000"/>
                      <w:szCs w:val="20"/>
                    </w:rPr>
                    <m:t>극소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ctrlPr>
                    <w:rPr>
                      <w:rFonts w:ascii="Cambria Math" w:eastAsia="Cambria Math" w:hAnsi="Cambria Math" w:cs="Cambria Math"/>
                      <w:i/>
                      <w:iCs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L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슬릿에서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스크린까지의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              </m:t>
                  </m:r>
                </m:e>
              </m:eqArr>
            </m:e>
          </m:d>
        </m:oMath>
      </m:oMathPara>
    </w:p>
    <w:p w14:paraId="61F60D9F" w14:textId="3DA87EE1" w:rsidR="00493354" w:rsidRPr="00493354" w:rsidRDefault="00493354" w:rsidP="00493354">
      <w:pPr>
        <w:wordWrap/>
        <w:spacing w:after="0" w:line="240" w:lineRule="auto"/>
        <w:rPr>
          <w:rFonts w:asciiTheme="minorEastAsia" w:hAnsiTheme="minorEastAsia" w:cs="굴림"/>
          <w:color w:val="000000" w:themeColor="text1"/>
          <w:szCs w:val="20"/>
        </w:rPr>
        <w:sectPr w:rsidR="00493354" w:rsidRPr="00493354" w:rsidSect="00493354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4700" w:space="200"/>
            <w:col w:w="4738"/>
          </w:cols>
          <w:docGrid w:linePitch="360"/>
        </w:sectPr>
      </w:pPr>
    </w:p>
    <w:p w14:paraId="39AF8FC2" w14:textId="08A38A52" w:rsidR="00DA20B9" w:rsidRDefault="00DA20B9" w:rsidP="00493354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687614" w14:textId="77777777" w:rsidR="00493354" w:rsidRDefault="00493354" w:rsidP="003C7831">
      <w:pPr>
        <w:wordWrap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  <w:sectPr w:rsidR="00493354" w:rsidSect="00493354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4700" w:space="200"/>
            <w:col w:w="4738"/>
          </w:cols>
          <w:docGrid w:linePitch="360"/>
        </w:sectPr>
      </w:pPr>
    </w:p>
    <w:bookmarkStart w:id="2" w:name="_MON_1729083428"/>
    <w:bookmarkEnd w:id="2"/>
    <w:p w14:paraId="3D86B7DB" w14:textId="45E37D0F" w:rsidR="00493354" w:rsidRDefault="002D4A24" w:rsidP="003C7831">
      <w:pPr>
        <w:wordWrap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  <w:sectPr w:rsidR="00493354" w:rsidSect="00493354">
          <w:type w:val="continuous"/>
          <w:pgSz w:w="11906" w:h="16838"/>
          <w:pgMar w:top="1418" w:right="1134" w:bottom="1134" w:left="1134" w:header="851" w:footer="992" w:gutter="0"/>
          <w:cols w:space="200"/>
          <w:docGrid w:linePitch="360"/>
        </w:sectPr>
      </w:pPr>
      <w:r>
        <w:rPr>
          <w:rFonts w:ascii="Cambria Math" w:hAnsi="Cambria Math"/>
          <w:color w:val="000000" w:themeColor="text1"/>
          <w:kern w:val="0"/>
          <w:sz w:val="22"/>
          <w:lang w:val="el-GR"/>
        </w:rPr>
        <w:object w:dxaOrig="8012" w:dyaOrig="5486" w14:anchorId="06AF1B89">
          <v:shape id="_x0000_i1027" type="#_x0000_t75" style="width:400.85pt;height:274.55pt" o:ole="">
            <v:imagedata r:id="rId12" o:title=""/>
          </v:shape>
          <o:OLEObject Type="Embed" ProgID="Excel.Sheet.12" ShapeID="_x0000_i1027" DrawAspect="Content" ObjectID="_1848837826" r:id="rId13"/>
        </w:object>
      </w:r>
    </w:p>
    <w:p w14:paraId="40F5C2C2" w14:textId="2BA06C93" w:rsidR="00F518A4" w:rsidRPr="00DE5A4E" w:rsidRDefault="00F518A4" w:rsidP="00F518A4">
      <w:pPr>
        <w:tabs>
          <w:tab w:val="left" w:pos="300"/>
        </w:tabs>
        <w:wordWrap/>
        <w:spacing w:after="120" w:line="240" w:lineRule="auto"/>
        <w:jc w:val="left"/>
        <w:rPr>
          <w:iCs/>
          <w:szCs w:val="20"/>
        </w:rPr>
      </w:pPr>
      <w:r w:rsidRPr="00F518A4">
        <w:rPr>
          <w:rFonts w:asciiTheme="minorEastAsia" w:hAnsiTheme="minorEastAsia" w:hint="eastAsia"/>
          <w:sz w:val="18"/>
          <w:szCs w:val="18"/>
        </w:rPr>
        <w:t>※</w:t>
      </w:r>
      <w:r>
        <w:rPr>
          <w:iCs/>
          <w:szCs w:val="20"/>
        </w:rPr>
        <w:t xml:space="preserve"> </w:t>
      </w:r>
      <w:r>
        <w:rPr>
          <w:rFonts w:hint="eastAsia"/>
          <w:iCs/>
          <w:szCs w:val="20"/>
        </w:rPr>
        <w:t>파장</w:t>
      </w:r>
      <w:r w:rsidRPr="00DE5A4E">
        <w:rPr>
          <w:rFonts w:ascii="Cambria Math" w:hAnsi="Cambria Math"/>
          <w:i/>
          <w:color w:val="000000" w:themeColor="text1"/>
          <w:szCs w:val="20"/>
          <w:lang w:val="el-GR"/>
        </w:rPr>
        <w:t xml:space="preserve"> </w:t>
      </w:r>
      <m:oMath>
        <m:r>
          <w:rPr>
            <w:rFonts w:ascii="Cambria Math" w:hAnsi="Cambria Math"/>
            <w:color w:val="000000" w:themeColor="text1"/>
            <w:szCs w:val="20"/>
            <w:lang w:val="el-GR"/>
          </w:rPr>
          <m:t>λ</m:t>
        </m:r>
      </m:oMath>
      <w:r w:rsidR="00D16D54">
        <w:rPr>
          <w:rFonts w:ascii="Cambria Math" w:hAnsi="Cambria Math" w:hint="eastAsia"/>
          <w:i/>
          <w:color w:val="000000" w:themeColor="text1"/>
          <w:szCs w:val="20"/>
          <w:lang w:val="el-GR"/>
        </w:rPr>
        <w:t xml:space="preserve"> </w:t>
      </w:r>
      <w:r w:rsidR="00D16D54" w:rsidRPr="00D16D54">
        <w:rPr>
          <w:rFonts w:ascii="Cambria Math" w:hAnsi="Cambria Math" w:hint="eastAsia"/>
          <w:iCs/>
          <w:color w:val="000000" w:themeColor="text1"/>
          <w:szCs w:val="20"/>
          <w:lang w:val="el-GR"/>
        </w:rPr>
        <w:t>계산값</w:t>
      </w:r>
      <w:r>
        <w:rPr>
          <w:rFonts w:hint="eastAsia"/>
          <w:iCs/>
          <w:szCs w:val="20"/>
        </w:rPr>
        <w:t xml:space="preserve">은 </w:t>
      </w:r>
      <w:r w:rsidR="00D16D54">
        <w:rPr>
          <w:rFonts w:hint="eastAsia"/>
          <w:iCs/>
          <w:szCs w:val="20"/>
        </w:rPr>
        <w:t>유효숫자 3자리로 표기</w:t>
      </w:r>
      <w:r>
        <w:rPr>
          <w:rFonts w:hint="eastAsia"/>
          <w:iCs/>
          <w:szCs w:val="20"/>
        </w:rPr>
        <w:t>하세요.</w:t>
      </w:r>
    </w:p>
    <w:p w14:paraId="29298889" w14:textId="34B56E59" w:rsidR="00F518A4" w:rsidRDefault="00F518A4" w:rsidP="00F518A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sz w:val="18"/>
          <w:szCs w:val="18"/>
        </w:rPr>
      </w:pPr>
      <w:r w:rsidRPr="00F518A4">
        <w:rPr>
          <w:rFonts w:asciiTheme="minorEastAsia" w:hAnsiTheme="minorEastAsia" w:hint="eastAsia"/>
          <w:sz w:val="18"/>
          <w:szCs w:val="18"/>
        </w:rPr>
        <w:t xml:space="preserve">※ </w:t>
      </w:r>
      <w:r w:rsidRPr="00F518A4">
        <w:rPr>
          <w:rFonts w:hint="eastAsia"/>
          <w:iCs/>
          <w:sz w:val="18"/>
          <w:szCs w:val="18"/>
        </w:rPr>
        <w:t>빛(레이저)의 주어진 파장</w:t>
      </w:r>
      <w:r>
        <w:rPr>
          <w:rFonts w:hint="eastAsia"/>
          <w:iCs/>
          <w:sz w:val="18"/>
          <w:szCs w:val="18"/>
        </w:rPr>
        <w:t>, 즉 참</w:t>
      </w:r>
      <w:r w:rsidRPr="00F518A4">
        <w:rPr>
          <w:rFonts w:hint="eastAsia"/>
          <w:iCs/>
          <w:sz w:val="18"/>
          <w:szCs w:val="18"/>
        </w:rPr>
        <w:t>값</w:t>
      </w:r>
      <w:r w:rsidRPr="00467434">
        <w:rPr>
          <w:rFonts w:asciiTheme="minorEastAsia" w:hAnsiTheme="minorEastAsia" w:hint="eastAsia"/>
          <w:sz w:val="18"/>
          <w:szCs w:val="18"/>
        </w:rPr>
        <w:t>(</w:t>
      </w:r>
      <w:r w:rsidRPr="00467434">
        <w:rPr>
          <w:rFonts w:ascii="Times New Roman" w:hAnsi="Times New Roman" w:cs="Times New Roman"/>
          <w:i/>
          <w:iCs/>
          <w:sz w:val="18"/>
          <w:szCs w:val="18"/>
        </w:rPr>
        <w:t>t</w:t>
      </w:r>
      <w:r w:rsidRPr="00467434">
        <w:rPr>
          <w:rFonts w:asciiTheme="minorEastAsia" w:hAnsiTheme="minorEastAsia"/>
          <w:sz w:val="18"/>
          <w:szCs w:val="18"/>
        </w:rPr>
        <w:t>)</w:t>
      </w:r>
      <w:r w:rsidRPr="00467434">
        <w:rPr>
          <w:rFonts w:asciiTheme="minorEastAsia" w:hAnsiTheme="minorEastAsia" w:hint="eastAsia"/>
          <w:sz w:val="18"/>
          <w:szCs w:val="18"/>
        </w:rPr>
        <w:t>이 존재함으로 측정값</w:t>
      </w:r>
      <w:r>
        <w:rPr>
          <w:rFonts w:asciiTheme="minorEastAsia" w:hAnsiTheme="minorEastAsia" w:hint="eastAsia"/>
          <w:sz w:val="18"/>
          <w:szCs w:val="18"/>
        </w:rP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rPr>
          <w:rFonts w:asciiTheme="minorEastAsia" w:hAnsiTheme="minorEastAsia" w:hint="eastAsia"/>
        </w:rPr>
        <w:t>)</w:t>
      </w:r>
      <w:r w:rsidRPr="00467434">
        <w:rPr>
          <w:rFonts w:asciiTheme="minorEastAsia" w:hAnsiTheme="minorEastAsia" w:hint="eastAsia"/>
          <w:sz w:val="18"/>
          <w:szCs w:val="18"/>
        </w:rPr>
        <w:t xml:space="preserve">이 </w:t>
      </w:r>
      <w:r>
        <w:rPr>
          <w:rFonts w:asciiTheme="minorEastAsia" w:hAnsiTheme="minorEastAsia" w:hint="eastAsia"/>
          <w:sz w:val="18"/>
          <w:szCs w:val="18"/>
        </w:rPr>
        <w:t>참</w:t>
      </w:r>
      <w:r w:rsidRPr="00467434">
        <w:rPr>
          <w:rFonts w:asciiTheme="minorEastAsia" w:hAnsiTheme="minorEastAsia" w:hint="eastAsia"/>
          <w:sz w:val="18"/>
          <w:szCs w:val="18"/>
        </w:rPr>
        <w:t>값(</w:t>
      </w:r>
      <w:r w:rsidRPr="00467434">
        <w:rPr>
          <w:rFonts w:ascii="Times New Roman" w:hAnsi="Times New Roman" w:cs="Times New Roman"/>
          <w:i/>
          <w:iCs/>
          <w:sz w:val="18"/>
          <w:szCs w:val="18"/>
        </w:rPr>
        <w:t>t</w:t>
      </w:r>
      <w:r w:rsidRPr="00467434">
        <w:rPr>
          <w:rFonts w:asciiTheme="minorEastAsia" w:hAnsiTheme="minorEastAsia"/>
          <w:sz w:val="18"/>
          <w:szCs w:val="18"/>
        </w:rPr>
        <w:t>)</w:t>
      </w:r>
      <w:r w:rsidRPr="00467434">
        <w:rPr>
          <w:rFonts w:asciiTheme="minorEastAsia" w:hAnsiTheme="minorEastAsia" w:hint="eastAsia"/>
          <w:sz w:val="18"/>
          <w:szCs w:val="18"/>
        </w:rPr>
        <w:t xml:space="preserve">에 대해서 얼마나 </w:t>
      </w:r>
      <w:r w:rsidRPr="009245C0">
        <w:rPr>
          <w:rFonts w:asciiTheme="minorEastAsia" w:hAnsiTheme="minorEastAsia" w:hint="eastAsia"/>
          <w:b/>
          <w:bCs/>
          <w:sz w:val="18"/>
          <w:szCs w:val="18"/>
        </w:rPr>
        <w:t>정확</w:t>
      </w:r>
      <w:r w:rsidRPr="009245C0">
        <w:rPr>
          <w:rFonts w:asciiTheme="minorEastAsia" w:hAnsiTheme="minorEastAsia" w:hint="eastAsia"/>
          <w:sz w:val="18"/>
          <w:szCs w:val="18"/>
        </w:rPr>
        <w:t>하게</w:t>
      </w:r>
      <w:r w:rsidRPr="00467434">
        <w:rPr>
          <w:rFonts w:asciiTheme="minorEastAsia" w:hAnsiTheme="minorEastAsia" w:hint="eastAsia"/>
          <w:sz w:val="18"/>
          <w:szCs w:val="18"/>
        </w:rPr>
        <w:t xml:space="preserve"> 측정이 되었는지 </w:t>
      </w:r>
      <w:r>
        <w:rPr>
          <w:rFonts w:asciiTheme="minorEastAsia" w:hAnsiTheme="minorEastAsia" w:hint="eastAsia"/>
          <w:sz w:val="18"/>
          <w:szCs w:val="18"/>
        </w:rPr>
        <w:t xml:space="preserve">또한 편차를 통해서 얼마나 </w:t>
      </w:r>
      <w:r w:rsidRPr="009245C0">
        <w:rPr>
          <w:rFonts w:asciiTheme="minorEastAsia" w:hAnsiTheme="minorEastAsia" w:hint="eastAsia"/>
          <w:b/>
          <w:bCs/>
          <w:sz w:val="18"/>
          <w:szCs w:val="18"/>
        </w:rPr>
        <w:t>정밀</w:t>
      </w:r>
      <w:r>
        <w:rPr>
          <w:rFonts w:asciiTheme="minorEastAsia" w:hAnsiTheme="minorEastAsia" w:hint="eastAsia"/>
          <w:sz w:val="18"/>
          <w:szCs w:val="18"/>
        </w:rPr>
        <w:t xml:space="preserve">하게 측정되었는지도 확인해 </w:t>
      </w:r>
      <w:r w:rsidRPr="00467434">
        <w:rPr>
          <w:rFonts w:asciiTheme="minorEastAsia" w:hAnsiTheme="minorEastAsia" w:hint="eastAsia"/>
          <w:sz w:val="18"/>
          <w:szCs w:val="18"/>
        </w:rPr>
        <w:t>보기 바랍니다.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</w:p>
    <w:p w14:paraId="3967B23B" w14:textId="5133C0A4" w:rsidR="00F518A4" w:rsidRPr="00F518A4" w:rsidRDefault="00F518A4" w:rsidP="00F518A4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 xml:space="preserve">○ </w:t>
      </w:r>
      <w:r w:rsidRPr="00467434">
        <w:rPr>
          <w:rFonts w:asciiTheme="minorEastAsia" w:hAnsiTheme="minorEastAsia" w:hint="eastAsia"/>
          <w:sz w:val="18"/>
          <w:szCs w:val="18"/>
        </w:rPr>
        <w:t xml:space="preserve">오 </w:t>
      </w:r>
      <w:r w:rsidRPr="00467434">
        <w:rPr>
          <w:rFonts w:asciiTheme="minorEastAsia" w:hAnsiTheme="minorEastAsia"/>
          <w:sz w:val="18"/>
          <w:szCs w:val="18"/>
        </w:rPr>
        <w:t xml:space="preserve">   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>
        <w:rPr>
          <w:rFonts w:asciiTheme="minorEastAsia" w:hAnsiTheme="minor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e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>-t</m:t>
        </m:r>
      </m:oMath>
      <w:r w:rsidRPr="00F518A4">
        <w:rPr>
          <w:rFonts w:asciiTheme="minorEastAsia" w:hAnsiTheme="minorEastAsia" w:hint="eastAsia"/>
          <w:sz w:val="18"/>
          <w:szCs w:val="18"/>
        </w:rPr>
        <w:t xml:space="preserve"> </w:t>
      </w:r>
      <w:r w:rsidRPr="00F518A4">
        <w:rPr>
          <w:sz w:val="18"/>
          <w:szCs w:val="18"/>
        </w:rPr>
        <w:t>(</w:t>
      </w:r>
      <w:r>
        <w:rPr>
          <w:rFonts w:hint="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</m:oMath>
      <w:r w:rsidRPr="00F518A4">
        <w:rPr>
          <w:rFonts w:hint="eastAsia"/>
          <w:iCs/>
          <w:sz w:val="18"/>
          <w:szCs w:val="18"/>
        </w:rPr>
        <w:t xml:space="preserve"> </w:t>
      </w:r>
      <w:r w:rsidRPr="00F518A4">
        <w:rPr>
          <w:iCs/>
          <w:sz w:val="18"/>
          <w:szCs w:val="18"/>
        </w:rPr>
        <w:t xml:space="preserve">: </w:t>
      </w:r>
      <w:r w:rsidRPr="00F518A4">
        <w:rPr>
          <w:rFonts w:hint="eastAsia"/>
          <w:iCs/>
          <w:sz w:val="18"/>
          <w:szCs w:val="18"/>
        </w:rPr>
        <w:t>측정값,</w:t>
      </w:r>
      <w:r w:rsidRPr="00F518A4">
        <w:rPr>
          <w:iCs/>
          <w:sz w:val="18"/>
          <w:szCs w:val="18"/>
        </w:rPr>
        <w:t xml:space="preserve"> </w:t>
      </w:r>
      <m:oMath>
        <m:r>
          <w:rPr>
            <w:rFonts w:ascii="Cambria Math" w:hAnsi="Cambria Math"/>
            <w:sz w:val="18"/>
            <w:szCs w:val="18"/>
          </w:rPr>
          <m:t>t</m:t>
        </m:r>
      </m:oMath>
      <w:r w:rsidRPr="00F518A4">
        <w:rPr>
          <w:rFonts w:hint="eastAsia"/>
          <w:sz w:val="18"/>
          <w:szCs w:val="18"/>
        </w:rPr>
        <w:t xml:space="preserve"> </w:t>
      </w:r>
      <w:r w:rsidRPr="00F518A4">
        <w:rPr>
          <w:sz w:val="18"/>
          <w:szCs w:val="18"/>
        </w:rPr>
        <w:t xml:space="preserve">: </w:t>
      </w:r>
      <w:r w:rsidRPr="00F518A4">
        <w:rPr>
          <w:rFonts w:hint="eastAsia"/>
          <w:sz w:val="18"/>
          <w:szCs w:val="18"/>
        </w:rPr>
        <w:t>참값 )</w:t>
      </w:r>
    </w:p>
    <w:p w14:paraId="5A2D5FB1" w14:textId="77777777" w:rsidR="00F518A4" w:rsidRDefault="00F518A4" w:rsidP="00F518A4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○ 편</w:t>
      </w:r>
      <w:r w:rsidRPr="00467434">
        <w:rPr>
          <w:rFonts w:asciiTheme="minorEastAsia" w:hAnsiTheme="minorEastAsia" w:hint="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  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>
        <w:rPr>
          <w:rFonts w:asciiTheme="minorEastAsia" w:hAnsiTheme="minor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ρ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>-</m:t>
        </m:r>
        <m:acc>
          <m:accPr>
            <m:chr m:val="̅"/>
            <m:ctrlPr>
              <w:rPr>
                <w:rFonts w:ascii="Cambria Math" w:hAnsi="Cambria Math"/>
                <w:i/>
                <w:sz w:val="18"/>
                <w:szCs w:val="18"/>
              </w:rPr>
            </m:ctrlPr>
          </m:acc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</m:acc>
      </m:oMath>
    </w:p>
    <w:p w14:paraId="01484C63" w14:textId="6E818AF7" w:rsidR="00F518A4" w:rsidRDefault="00F518A4" w:rsidP="00F518A4">
      <w:pPr>
        <w:widowControl/>
        <w:tabs>
          <w:tab w:val="left" w:pos="1176"/>
        </w:tabs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 xml:space="preserve">○ </w:t>
      </w:r>
      <w:r w:rsidRPr="00467434">
        <w:rPr>
          <w:rFonts w:asciiTheme="minorEastAsia" w:hAnsiTheme="minorEastAsia" w:hint="eastAsia"/>
          <w:sz w:val="18"/>
          <w:szCs w:val="18"/>
        </w:rPr>
        <w:t>표준편차:</w:t>
      </w:r>
      <w:r>
        <w:rPr>
          <w:rFonts w:asciiTheme="minorEastAsia" w:hAnsiTheme="minorEastAsia"/>
          <w:sz w:val="18"/>
          <w:szCs w:val="18"/>
        </w:rPr>
        <w:tab/>
      </w:r>
      <w:r w:rsidRPr="00467434">
        <w:rPr>
          <w:rFonts w:asciiTheme="minorEastAsia" w:hAnsiTheme="minorEastAsia" w:hint="eastAsia"/>
          <w:sz w:val="18"/>
          <w:szCs w:val="18"/>
        </w:rPr>
        <w:t xml:space="preserve"> </w:t>
      </w:r>
      <m:oMath>
        <m:r>
          <w:rPr>
            <w:rFonts w:ascii="Cambria Math" w:hAnsi="Cambria Math"/>
            <w:sz w:val="18"/>
            <w:szCs w:val="18"/>
          </w:rPr>
          <m:t>S=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8"/>
                <w:szCs w:val="1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8"/>
                    <w:szCs w:val="18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8"/>
                        <w:szCs w:val="18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8"/>
                            <w:szCs w:val="18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8"/>
                    <w:szCs w:val="18"/>
                  </w:rPr>
                  <m:t>n</m:t>
                </m:r>
              </m:den>
            </m:f>
          </m:e>
        </m:rad>
        <m:r>
          <m:rPr>
            <m:nor/>
          </m:rPr>
          <w:rPr>
            <w:sz w:val="18"/>
            <w:szCs w:val="18"/>
          </w:rPr>
          <m:t> (</m:t>
        </m:r>
        <m:r>
          <m:rPr>
            <m:nor/>
          </m:rPr>
          <w:rPr>
            <w:rFonts w:hint="eastAsia"/>
            <w:sz w:val="18"/>
            <w:szCs w:val="18"/>
          </w:rPr>
          <m:t>모집단</m:t>
        </m:r>
        <m:r>
          <m:rPr>
            <m:nor/>
          </m:rPr>
          <w:rPr>
            <w:sz w:val="18"/>
            <w:szCs w:val="18"/>
          </w:rPr>
          <m:t>)</m:t>
        </m:r>
        <m:r>
          <m:rPr>
            <m:nor/>
          </m:rPr>
          <w:rPr>
            <w:rFonts w:ascii="Cambria Math"/>
            <w:sz w:val="18"/>
            <w:szCs w:val="18"/>
          </w:rPr>
          <m:t xml:space="preserve"> </m:t>
        </m:r>
      </m:oMath>
      <w:r>
        <w:rPr>
          <w:rFonts w:asciiTheme="minorEastAsia" w:hAnsiTheme="minorEastAsia" w:hint="eastAsia"/>
          <w:sz w:val="18"/>
          <w:szCs w:val="18"/>
        </w:rPr>
        <w:t xml:space="preserve">, </w:t>
      </w:r>
      <w:r>
        <w:rPr>
          <w:rFonts w:asciiTheme="minorEastAsia" w:hAnsiTheme="minorEastAsia"/>
          <w:sz w:val="18"/>
          <w:szCs w:val="18"/>
        </w:rPr>
        <w:tab/>
      </w:r>
      <w:r>
        <w:rPr>
          <w:rFonts w:asciiTheme="minorEastAsia" w:hAnsiTheme="minorEastAsia" w:hint="eastAsia"/>
          <w:sz w:val="18"/>
          <w:szCs w:val="18"/>
        </w:rPr>
        <w:t xml:space="preserve"> </w:t>
      </w:r>
      <m:oMath>
        <m:r>
          <w:rPr>
            <w:rFonts w:ascii="Cambria Math" w:hAnsi="Cambria Math"/>
            <w:sz w:val="18"/>
            <w:szCs w:val="18"/>
          </w:rPr>
          <m:t xml:space="preserve"> σ  = 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8"/>
                <w:szCs w:val="1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8"/>
                    <w:szCs w:val="18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8"/>
                        <w:szCs w:val="18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8"/>
                            <w:szCs w:val="18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8"/>
                    <w:szCs w:val="18"/>
                  </w:rPr>
                  <m:t>n-1</m:t>
                </m:r>
              </m:den>
            </m:f>
          </m:e>
        </m:rad>
        <m:r>
          <m:rPr>
            <m:nor/>
          </m:rPr>
          <w:rPr>
            <w:sz w:val="18"/>
            <w:szCs w:val="18"/>
          </w:rPr>
          <m:t> (</m:t>
        </m:r>
        <m:r>
          <m:rPr>
            <m:nor/>
          </m:rPr>
          <w:rPr>
            <w:rFonts w:hint="eastAsia"/>
            <w:sz w:val="18"/>
            <w:szCs w:val="18"/>
          </w:rPr>
          <m:t>표</m:t>
        </m:r>
        <m:r>
          <m:rPr>
            <m:nor/>
          </m:rPr>
          <w:rPr>
            <w:rFonts w:ascii="Cambria Math" w:hint="eastAsia"/>
            <w:sz w:val="18"/>
            <w:szCs w:val="18"/>
          </w:rPr>
          <m:t>본</m:t>
        </m:r>
        <m:r>
          <m:rPr>
            <m:nor/>
          </m:rPr>
          <w:rPr>
            <w:sz w:val="18"/>
            <w:szCs w:val="18"/>
          </w:rPr>
          <m:t>)</m:t>
        </m:r>
        <m:r>
          <m:rPr>
            <m:nor/>
          </m:rPr>
          <w:rPr>
            <w:rFonts w:ascii="Cambria Math" w:hint="eastAsia"/>
            <w:sz w:val="18"/>
            <w:szCs w:val="18"/>
          </w:rPr>
          <m:t xml:space="preserve">  </m:t>
        </m:r>
      </m:oMath>
      <w:r>
        <w:rPr>
          <w:rFonts w:asciiTheme="minorEastAsia" w:hAnsiTheme="minorEastAsia"/>
          <w:sz w:val="18"/>
          <w:szCs w:val="18"/>
        </w:rPr>
        <w:t xml:space="preserve"> </w:t>
      </w:r>
    </w:p>
    <w:p w14:paraId="3446FD5E" w14:textId="77777777" w:rsidR="00B73A66" w:rsidRDefault="00B73A66" w:rsidP="00FD5CAA">
      <w:pPr>
        <w:spacing w:after="0" w:line="240" w:lineRule="auto"/>
      </w:pPr>
    </w:p>
    <w:p w14:paraId="0A90A4E7" w14:textId="77777777" w:rsidR="00824399" w:rsidRDefault="00824399" w:rsidP="00FD5CAA">
      <w:pPr>
        <w:spacing w:after="0" w:line="240" w:lineRule="auto"/>
      </w:pPr>
    </w:p>
    <w:p w14:paraId="7116EF73" w14:textId="77777777" w:rsidR="00824399" w:rsidRDefault="00824399" w:rsidP="00FD5CAA">
      <w:pPr>
        <w:spacing w:after="0" w:line="240" w:lineRule="auto"/>
      </w:pPr>
    </w:p>
    <w:p w14:paraId="75240FF6" w14:textId="77777777" w:rsidR="003B4FFC" w:rsidRDefault="003B4FFC" w:rsidP="00FD5CAA">
      <w:pPr>
        <w:spacing w:after="0" w:line="240" w:lineRule="auto"/>
      </w:pPr>
    </w:p>
    <w:p w14:paraId="29770522" w14:textId="77777777" w:rsidR="003B4FFC" w:rsidRDefault="003B4FFC" w:rsidP="00FD5CAA">
      <w:pPr>
        <w:spacing w:after="0" w:line="240" w:lineRule="auto"/>
      </w:pPr>
    </w:p>
    <w:p w14:paraId="419DAC80" w14:textId="77777777" w:rsidR="003B4FFC" w:rsidRDefault="003B4FFC" w:rsidP="00FD5CAA">
      <w:pPr>
        <w:spacing w:after="0" w:line="240" w:lineRule="auto"/>
      </w:pPr>
    </w:p>
    <w:p w14:paraId="779530B2" w14:textId="77777777" w:rsidR="003B4FFC" w:rsidRDefault="003B4FFC" w:rsidP="00FD5CAA">
      <w:pPr>
        <w:spacing w:after="0" w:line="240" w:lineRule="auto"/>
      </w:pPr>
    </w:p>
    <w:p w14:paraId="6293515B" w14:textId="77777777" w:rsidR="003B4FFC" w:rsidRDefault="003B4FFC" w:rsidP="00FD5CAA">
      <w:pPr>
        <w:spacing w:after="0" w:line="240" w:lineRule="auto"/>
      </w:pPr>
    </w:p>
    <w:p w14:paraId="1ED8DC18" w14:textId="77777777" w:rsidR="00F518A4" w:rsidRDefault="00F518A4" w:rsidP="00FD5CAA">
      <w:pPr>
        <w:spacing w:after="0" w:line="240" w:lineRule="auto"/>
        <w:sectPr w:rsidR="00F518A4" w:rsidSect="007D5309">
          <w:type w:val="continuous"/>
          <w:pgSz w:w="11906" w:h="16838"/>
          <w:pgMar w:top="1418" w:right="1134" w:bottom="1134" w:left="1134" w:header="851" w:footer="992" w:gutter="0"/>
          <w:cols w:space="720"/>
          <w:docGrid w:linePitch="360"/>
        </w:sectPr>
      </w:pPr>
    </w:p>
    <w:p w14:paraId="3A6186DB" w14:textId="0733C44B" w:rsidR="00B73A66" w:rsidRPr="00DE5A4E" w:rsidRDefault="00B73A66" w:rsidP="00FD5CAA">
      <w:pPr>
        <w:spacing w:after="0" w:line="240" w:lineRule="auto"/>
        <w:sectPr w:rsidR="00B73A66" w:rsidRPr="00DE5A4E" w:rsidSect="00B73A66">
          <w:type w:val="continuous"/>
          <w:pgSz w:w="11906" w:h="16838"/>
          <w:pgMar w:top="1418" w:right="1134" w:bottom="1134" w:left="1134" w:header="851" w:footer="992" w:gutter="0"/>
          <w:cols w:space="720"/>
          <w:docGrid w:linePitch="360"/>
        </w:sectPr>
      </w:pPr>
    </w:p>
    <w:p w14:paraId="00803BB8" w14:textId="5CF680BE" w:rsidR="00B73A66" w:rsidRPr="00B73A66" w:rsidRDefault="00FD5CAA" w:rsidP="00B73A66">
      <w:pPr>
        <w:spacing w:after="0" w:line="240" w:lineRule="auto"/>
        <w:sectPr w:rsidR="00B73A66" w:rsidRPr="00B73A66" w:rsidSect="00B73A66">
          <w:type w:val="continuous"/>
          <w:pgSz w:w="11906" w:h="16838"/>
          <w:pgMar w:top="1418" w:right="1134" w:bottom="1134" w:left="1134" w:header="851" w:footer="992" w:gutter="0"/>
          <w:cols w:space="200"/>
          <w:docGrid w:linePitch="360"/>
        </w:sectPr>
      </w:pPr>
      <w:r>
        <w:lastRenderedPageBreak/>
        <w:t xml:space="preserve">4.2 </w:t>
      </w:r>
      <w:r w:rsidRPr="00FD5CAA">
        <w:rPr>
          <w:rFonts w:hint="eastAsia"/>
        </w:rPr>
        <w:t>이중</w:t>
      </w:r>
      <w:r w:rsidRPr="00FD5CAA">
        <w:t xml:space="preserve"> </w:t>
      </w:r>
      <w:r>
        <w:rPr>
          <w:rFonts w:hint="eastAsia"/>
        </w:rPr>
        <w:t>슬</w:t>
      </w:r>
      <w:r w:rsidRPr="00FD5CAA">
        <w:t>릿</w:t>
      </w:r>
      <w:r w:rsidR="00B73A66">
        <w:rPr>
          <w:rFonts w:hint="eastAsia"/>
        </w:rPr>
        <w:t>에 의한</w:t>
      </w:r>
      <w:r w:rsidR="000B635D">
        <w:rPr>
          <w:rFonts w:hint="eastAsia"/>
        </w:rPr>
        <w:t xml:space="preserve"> 간섭 무늬</w:t>
      </w:r>
      <w:r w:rsidR="00B73A66">
        <w:rPr>
          <w:rFonts w:hint="eastAsia"/>
        </w:rPr>
        <w:t>로부터</w:t>
      </w:r>
      <w:r w:rsidRPr="00FD5CAA">
        <w:t xml:space="preserve"> 파장</w:t>
      </w:r>
      <w:r w:rsidR="00B73A66">
        <w:rPr>
          <w:rFonts w:hint="eastAsia"/>
        </w:rPr>
        <w:t xml:space="preserve"> 계산</w:t>
      </w:r>
    </w:p>
    <w:p w14:paraId="40261146" w14:textId="77777777" w:rsidR="000B635D" w:rsidRDefault="000B635D" w:rsidP="000B635D">
      <w:pPr>
        <w:wordWrap/>
        <w:spacing w:after="0" w:line="240" w:lineRule="auto"/>
      </w:pPr>
    </w:p>
    <w:p w14:paraId="0F718758" w14:textId="6376005D" w:rsidR="000B635D" w:rsidRPr="00493354" w:rsidRDefault="000B635D" w:rsidP="000B635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sz w:val="22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/>
              <w:color w:val="000000" w:themeColor="text1"/>
              <w:sz w:val="22"/>
              <w:lang w:val="el-GR"/>
            </w:rPr>
            <m:t>λ</m:t>
          </m:r>
          <m:r>
            <m:rPr>
              <m:sty m:val="bi"/>
            </m:rPr>
            <w:rPr>
              <w:rFonts w:ascii="Cambria Math" w:hAnsi="Cambria Math"/>
              <w:color w:val="000000" w:themeColor="text1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  <w:color w:val="000000" w:themeColor="text1"/>
                  <w:sz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2"/>
                </w:rPr>
                <m:t>d x</m:t>
              </m:r>
            </m:num>
            <m:den>
              <m:r>
                <m:rPr>
                  <m:sty m:val="b"/>
                </m:rPr>
                <w:rPr>
                  <w:rFonts w:ascii="Cambria Math" w:hAnsi="Cambria Math"/>
                  <w:color w:val="000000" w:themeColor="text1"/>
                  <w:sz w:val="22"/>
                </w:rPr>
                <m:t xml:space="preserve">m </m:t>
              </m:r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2"/>
                </w:rPr>
                <m:t>L</m:t>
              </m:r>
            </m:den>
          </m:f>
          <m:r>
            <w:rPr>
              <w:rFonts w:ascii="Cambria Math" w:hAnsi="Cambria Math"/>
              <w:color w:val="000000" w:themeColor="text1"/>
              <w:sz w:val="22"/>
            </w:rPr>
            <m:t xml:space="preserve">               </m:t>
          </m:r>
          <m:r>
            <m:rPr>
              <m:sty m:val="p"/>
            </m:rPr>
            <w:rPr>
              <w:rFonts w:ascii="Cambria Math" w:hAnsi="Cambria Math"/>
              <w:sz w:val="22"/>
            </w:rPr>
            <m:t>m</m:t>
          </m:r>
          <m:r>
            <w:rPr>
              <w:rFonts w:ascii="Cambria Math" w:hAnsi="Cambria Math"/>
              <w:sz w:val="22"/>
            </w:rPr>
            <m:t>= ±1, ±2,±3 ⋯</m:t>
          </m:r>
        </m:oMath>
      </m:oMathPara>
    </w:p>
    <w:p w14:paraId="765E4D90" w14:textId="77777777" w:rsidR="000B635D" w:rsidRDefault="000B635D" w:rsidP="000B635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AD29144" w14:textId="77777777" w:rsidR="000B635D" w:rsidRDefault="000B635D" w:rsidP="000B635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252846A" w14:textId="056819A8" w:rsidR="000B635D" w:rsidRDefault="00000000" w:rsidP="00FD5CAA">
      <w:pPr>
        <w:spacing w:after="0" w:line="240" w:lineRule="auto"/>
        <w:sectPr w:rsidR="000B635D" w:rsidSect="000B635D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4700" w:space="200"/>
            <w:col w:w="4738"/>
          </w:cols>
          <w:docGrid w:linePitch="360"/>
        </w:sect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iCs/>
                  <w:color w:val="000000" w:themeColor="text1"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iCs/>
                      <w:color w:val="000000" w:themeColor="text1"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λ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  <w:lang w:val="el-GR"/>
                    </w:rPr>
                    <m:t>파장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  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  <w:lang w:val="el-GR"/>
                    </w:rPr>
                    <m:t xml:space="preserve">                                                             </m:t>
                  </m:r>
                </m:e>
                <m:e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d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>: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> 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슬릿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사이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color w:val="000000" w:themeColor="text1"/>
                      <w:szCs w:val="20"/>
                    </w:rPr>
                    <m:t>간격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                                        </m:t>
                  </m:r>
                  <m:r>
                    <w:rPr>
                      <w:rFonts w:ascii="Cambria Math" w:hAnsi="Cambria Math"/>
                      <w:color w:val="000000" w:themeColor="text1"/>
                      <w:szCs w:val="20"/>
                    </w:rPr>
                    <m:t xml:space="preserve">  </m:t>
                  </m:r>
                  <m:ctrlPr>
                    <w:rPr>
                      <w:rFonts w:ascii="Cambria Math" w:eastAsia="Cambria Math" w:hAnsi="Cambria Math" w:cs="Cambria Math"/>
                      <w:i/>
                      <w:iCs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  x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: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중양극대에서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번째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eastAsia="맑은 고딕" w:hAnsi="Cambria Math" w:cs="맑은 고딕" w:hint="eastAsia"/>
                      <w:color w:val="FF0000"/>
                      <w:szCs w:val="20"/>
                    </w:rPr>
                    <m:t>극대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ctrlPr>
                    <w:rPr>
                      <w:rFonts w:ascii="Cambria Math" w:eastAsia="Cambria Math" w:hAnsi="Cambria Math" w:cs="Cambria Math"/>
                      <w:i/>
                      <w:iCs/>
                      <w:color w:val="000000" w:themeColor="text1"/>
                      <w:szCs w:val="20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color w:val="000000" w:themeColor="text1"/>
                      <w:szCs w:val="20"/>
                    </w:rPr>
                    <m:t xml:space="preserve">L 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: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슬릿에서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스크린까지의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 w:hint="eastAsia"/>
                      <w:color w:val="000000" w:themeColor="text1"/>
                      <w:szCs w:val="20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 w:hint="eastAsia"/>
                      <w:color w:val="000000" w:themeColor="text1"/>
                      <w:szCs w:val="20"/>
                    </w:rPr>
                    <m:t>거리</m:t>
                  </m:r>
                  <m:r>
                    <m:rPr>
                      <m:sty m:val="p"/>
                    </m:rPr>
                    <w:rPr>
                      <w:rFonts w:ascii="Cambria Math" w:eastAsia="맑은 고딕" w:hAnsi="Cambria Math" w:cs="맑은 고딕"/>
                      <w:color w:val="000000" w:themeColor="text1"/>
                      <w:szCs w:val="20"/>
                    </w:rPr>
                    <m:t xml:space="preserve">               </m:t>
                  </m:r>
                </m:e>
              </m:eqArr>
            </m:e>
          </m:d>
        </m:oMath>
      </m:oMathPara>
    </w:p>
    <w:p w14:paraId="48B44D9D" w14:textId="481258C0" w:rsidR="000B635D" w:rsidRDefault="000B635D" w:rsidP="00FD5CAA">
      <w:pPr>
        <w:spacing w:after="0" w:line="240" w:lineRule="auto"/>
      </w:pPr>
    </w:p>
    <w:bookmarkStart w:id="3" w:name="_MON_1729155331"/>
    <w:bookmarkEnd w:id="3"/>
    <w:p w14:paraId="160D3476" w14:textId="247DC7F4" w:rsidR="00DA20B9" w:rsidRDefault="002D4A24" w:rsidP="00DA20B9">
      <w:pPr>
        <w:widowControl/>
        <w:wordWrap/>
        <w:autoSpaceDE/>
        <w:autoSpaceDN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</w:pPr>
      <w:r>
        <w:rPr>
          <w:rFonts w:ascii="Cambria Math" w:hAnsi="Cambria Math"/>
          <w:color w:val="000000" w:themeColor="text1"/>
          <w:kern w:val="0"/>
          <w:sz w:val="22"/>
          <w:lang w:val="el-GR"/>
        </w:rPr>
        <w:object w:dxaOrig="8012" w:dyaOrig="6051" w14:anchorId="22E3732D">
          <v:shape id="_x0000_i1028" type="#_x0000_t75" style="width:400.85pt;height:303.05pt" o:ole="">
            <v:imagedata r:id="rId14" o:title=""/>
          </v:shape>
          <o:OLEObject Type="Embed" ProgID="Excel.Sheet.12" ShapeID="_x0000_i1028" DrawAspect="Content" ObjectID="_1848837827" r:id="rId15"/>
        </w:object>
      </w:r>
    </w:p>
    <w:p w14:paraId="21CE95E7" w14:textId="77777777" w:rsidR="00B026F2" w:rsidRDefault="00B026F2" w:rsidP="00DA20B9">
      <w:pPr>
        <w:widowControl/>
        <w:wordWrap/>
        <w:autoSpaceDE/>
        <w:autoSpaceDN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</w:pPr>
    </w:p>
    <w:p w14:paraId="3CB150EA" w14:textId="77777777" w:rsidR="00B026F2" w:rsidRDefault="00B026F2" w:rsidP="00DA20B9">
      <w:pPr>
        <w:widowControl/>
        <w:wordWrap/>
        <w:autoSpaceDE/>
        <w:autoSpaceDN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</w:pPr>
    </w:p>
    <w:p w14:paraId="568AF4A9" w14:textId="77777777" w:rsidR="00B026F2" w:rsidRDefault="00B026F2" w:rsidP="00DA20B9">
      <w:pPr>
        <w:widowControl/>
        <w:wordWrap/>
        <w:autoSpaceDE/>
        <w:autoSpaceDN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</w:pPr>
    </w:p>
    <w:p w14:paraId="385E36C7" w14:textId="77777777" w:rsidR="00B026F2" w:rsidRDefault="00B026F2" w:rsidP="00DA20B9">
      <w:pPr>
        <w:widowControl/>
        <w:wordWrap/>
        <w:autoSpaceDE/>
        <w:autoSpaceDN/>
        <w:spacing w:after="0" w:line="240" w:lineRule="auto"/>
        <w:rPr>
          <w:rFonts w:ascii="Cambria Math" w:hAnsi="Cambria Math"/>
          <w:color w:val="000000" w:themeColor="text1"/>
          <w:kern w:val="0"/>
          <w:sz w:val="22"/>
          <w:lang w:val="el-GR"/>
        </w:rPr>
      </w:pPr>
    </w:p>
    <w:p w14:paraId="6A71FAB1" w14:textId="77777777" w:rsidR="00B026F2" w:rsidRPr="00FD5CAA" w:rsidRDefault="00B026F2" w:rsidP="00DA20B9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06CD5EA3" w14:textId="12FA3B1D" w:rsidR="00CE079A" w:rsidRPr="00DA20B9" w:rsidRDefault="00CE079A" w:rsidP="000B635D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</w:pPr>
      <w:r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t xml:space="preserve">6. </w:t>
      </w:r>
      <w:r w:rsidRPr="00DA20B9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4"/>
          <w:szCs w:val="24"/>
        </w:rPr>
        <w:t>실험 결과</w:t>
      </w:r>
    </w:p>
    <w:p w14:paraId="10D53CF7" w14:textId="4A70C6B1" w:rsidR="00237538" w:rsidRDefault="00237538" w:rsidP="00237538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t xml:space="preserve">6.1.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단일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슬릿과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이중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슬릿으로부터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다음과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같은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빛의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파장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값을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얻었다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.</w:t>
      </w:r>
    </w:p>
    <w:p w14:paraId="265F0BC3" w14:textId="7C0D384E" w:rsidR="00C966CA" w:rsidRPr="00C966CA" w:rsidRDefault="00C966CA" w:rsidP="00C966CA">
      <w:pPr>
        <w:widowControl/>
        <w:wordWrap/>
        <w:autoSpaceDE/>
        <w:autoSpaceDN/>
        <w:spacing w:after="0" w:line="240" w:lineRule="auto"/>
        <w:rPr>
          <w:rFonts w:ascii="Times New Roman" w:eastAsia="맑은 고딕" w:hAnsi="Times New Roman" w:cs="Times New Roman"/>
          <w:color w:val="000000"/>
          <w:kern w:val="0"/>
          <w:szCs w:val="20"/>
        </w:rPr>
      </w:pPr>
      <w:r w:rsidRPr="00C966CA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                                                          (</w:t>
      </w:r>
      <w:r w:rsidRPr="00C966CA">
        <w:rPr>
          <w:rFonts w:ascii="Times New Roman" w:eastAsia="맑은 고딕" w:hAnsi="Times New Roman" w:cs="Times New Roman"/>
          <w:color w:val="000000"/>
          <w:kern w:val="0"/>
          <w:szCs w:val="20"/>
        </w:rPr>
        <w:t>단위</w:t>
      </w:r>
      <w:r w:rsidRPr="00C966CA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: </w:t>
      </w:r>
      <w:r w:rsidRPr="00C966C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nm</w:t>
      </w:r>
      <w:r w:rsidRPr="00C966CA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</w:p>
    <w:bookmarkStart w:id="4" w:name="_MON_1729159012"/>
    <w:bookmarkEnd w:id="4"/>
    <w:p w14:paraId="49D2D3C5" w14:textId="175A5E3A" w:rsidR="00F46BBC" w:rsidRDefault="00C966CA" w:rsidP="00237538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6876" w:dyaOrig="1611" w14:anchorId="7ACBC1B1">
          <v:shape id="_x0000_i1029" type="#_x0000_t75" style="width:342.8pt;height:81.15pt" o:ole="">
            <v:imagedata r:id="rId16" o:title=""/>
          </v:shape>
          <o:OLEObject Type="Embed" ProgID="Excel.Sheet.12" ShapeID="_x0000_i1029" DrawAspect="Content" ObjectID="_1848837828" r:id="rId17"/>
        </w:object>
      </w:r>
    </w:p>
    <w:p w14:paraId="4E7BFAF6" w14:textId="05578FA7" w:rsidR="00D864FA" w:rsidRDefault="00D864FA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F350823" w14:textId="20DA3617" w:rsidR="002D6AFB" w:rsidRPr="00DA20B9" w:rsidRDefault="00CE079A" w:rsidP="0098258C">
      <w:pPr>
        <w:widowControl/>
        <w:wordWrap/>
        <w:autoSpaceDE/>
        <w:autoSpaceDN/>
        <w:spacing w:after="120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</w:pPr>
      <w:r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DA20B9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5717D713" w14:textId="70892710" w:rsidR="002D6AFB" w:rsidRPr="0051614D" w:rsidRDefault="002D6AFB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09A018A1" w:rsidR="002D6AFB" w:rsidRDefault="002D6AFB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DDD9ED8" w14:textId="322FE845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2EE6592" w14:textId="3EBB8F52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C760B3D" w14:textId="77777777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6B60941" w14:textId="708DE285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E37F557" w14:textId="13CBC92C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939C491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068D96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04F0DF5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A5A5A0B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B55997C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D436237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D5E9622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84A7C31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073002B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425A2A4" w14:textId="61845C83" w:rsidR="00DE5A4E" w:rsidRDefault="00DE5A4E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F1B7CD2" w14:textId="77777777" w:rsidR="00237538" w:rsidRPr="00A350AE" w:rsidRDefault="00237538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A075703" w14:textId="695A8BF6" w:rsidR="00CE079A" w:rsidRPr="00DA20B9" w:rsidRDefault="00CE079A" w:rsidP="0098258C">
      <w:pPr>
        <w:widowControl/>
        <w:wordWrap/>
        <w:autoSpaceDE/>
        <w:autoSpaceDN/>
        <w:spacing w:after="120" w:line="240" w:lineRule="auto"/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</w:pPr>
      <w:r w:rsidRPr="00DA20B9">
        <w:rPr>
          <w:rFonts w:asciiTheme="majorEastAsia" w:eastAsiaTheme="majorEastAsia" w:hAnsiTheme="majorEastAsia" w:cs="굴림"/>
          <w:b/>
          <w:bCs/>
          <w:color w:val="000000"/>
          <w:kern w:val="0"/>
          <w:sz w:val="24"/>
          <w:szCs w:val="24"/>
        </w:rPr>
        <w:t xml:space="preserve">8. </w:t>
      </w:r>
      <w:r w:rsidRPr="00DA20B9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0292573" w14:textId="358E8784" w:rsidR="0051614D" w:rsidRPr="00CE079A" w:rsidRDefault="0051614D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7423E01D" w:rsidR="0051614D" w:rsidRDefault="0051614D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915FDD7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BD26B34" w14:textId="77777777" w:rsidR="0098258C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DEF6CB9" w14:textId="77777777" w:rsidR="0098258C" w:rsidRPr="0051614D" w:rsidRDefault="0098258C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BEDD52F" w14:textId="4E185725" w:rsidR="0051614D" w:rsidRPr="0051614D" w:rsidRDefault="0051614D" w:rsidP="0098258C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51614D" w:rsidRPr="0051614D" w:rsidSect="008C6094">
      <w:type w:val="continuous"/>
      <w:pgSz w:w="11906" w:h="16838"/>
      <w:pgMar w:top="1418" w:right="1134" w:bottom="1134" w:left="1134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DA37E" w14:textId="77777777" w:rsidR="000752DB" w:rsidRDefault="000752DB" w:rsidP="00137292">
      <w:pPr>
        <w:spacing w:after="0" w:line="240" w:lineRule="auto"/>
      </w:pPr>
      <w:r>
        <w:separator/>
      </w:r>
    </w:p>
  </w:endnote>
  <w:endnote w:type="continuationSeparator" w:id="0">
    <w:p w14:paraId="3197EEAE" w14:textId="77777777" w:rsidR="000752DB" w:rsidRDefault="000752DB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F731E" w14:textId="77777777" w:rsidR="000752DB" w:rsidRDefault="000752DB" w:rsidP="00137292">
      <w:pPr>
        <w:spacing w:after="0" w:line="240" w:lineRule="auto"/>
      </w:pPr>
      <w:r>
        <w:separator/>
      </w:r>
    </w:p>
  </w:footnote>
  <w:footnote w:type="continuationSeparator" w:id="0">
    <w:p w14:paraId="697C90C5" w14:textId="77777777" w:rsidR="000752DB" w:rsidRDefault="000752DB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43E10"/>
    <w:rsid w:val="00052330"/>
    <w:rsid w:val="000752DB"/>
    <w:rsid w:val="00077FA6"/>
    <w:rsid w:val="000B635D"/>
    <w:rsid w:val="000B7038"/>
    <w:rsid w:val="000F0AF3"/>
    <w:rsid w:val="00100B4A"/>
    <w:rsid w:val="00122E02"/>
    <w:rsid w:val="00123233"/>
    <w:rsid w:val="00133682"/>
    <w:rsid w:val="00137292"/>
    <w:rsid w:val="00151C20"/>
    <w:rsid w:val="00163EED"/>
    <w:rsid w:val="0016557D"/>
    <w:rsid w:val="001A1193"/>
    <w:rsid w:val="001D31EA"/>
    <w:rsid w:val="001D4F1D"/>
    <w:rsid w:val="001F2319"/>
    <w:rsid w:val="00237538"/>
    <w:rsid w:val="002379F9"/>
    <w:rsid w:val="00271F80"/>
    <w:rsid w:val="00283DED"/>
    <w:rsid w:val="00295EBB"/>
    <w:rsid w:val="002D4A24"/>
    <w:rsid w:val="002D6AFB"/>
    <w:rsid w:val="002F1176"/>
    <w:rsid w:val="003025B5"/>
    <w:rsid w:val="00320515"/>
    <w:rsid w:val="00322EFA"/>
    <w:rsid w:val="00371C3B"/>
    <w:rsid w:val="003905DF"/>
    <w:rsid w:val="003B4FFC"/>
    <w:rsid w:val="003C36DD"/>
    <w:rsid w:val="003C7831"/>
    <w:rsid w:val="003D42FE"/>
    <w:rsid w:val="003E165B"/>
    <w:rsid w:val="00426E5A"/>
    <w:rsid w:val="004606AE"/>
    <w:rsid w:val="00493354"/>
    <w:rsid w:val="004936C2"/>
    <w:rsid w:val="00497B03"/>
    <w:rsid w:val="004B6014"/>
    <w:rsid w:val="004D3092"/>
    <w:rsid w:val="004D5890"/>
    <w:rsid w:val="004E0294"/>
    <w:rsid w:val="00505217"/>
    <w:rsid w:val="00506241"/>
    <w:rsid w:val="0051614D"/>
    <w:rsid w:val="005358B9"/>
    <w:rsid w:val="005604BC"/>
    <w:rsid w:val="00571C74"/>
    <w:rsid w:val="0058169F"/>
    <w:rsid w:val="005D2CEA"/>
    <w:rsid w:val="005E45C5"/>
    <w:rsid w:val="00686DE4"/>
    <w:rsid w:val="006B525C"/>
    <w:rsid w:val="006E3A74"/>
    <w:rsid w:val="006E7BAC"/>
    <w:rsid w:val="006F7DED"/>
    <w:rsid w:val="00763A19"/>
    <w:rsid w:val="00787C14"/>
    <w:rsid w:val="007C1216"/>
    <w:rsid w:val="007D5309"/>
    <w:rsid w:val="007F4876"/>
    <w:rsid w:val="00824399"/>
    <w:rsid w:val="0089284D"/>
    <w:rsid w:val="00897297"/>
    <w:rsid w:val="008A6B81"/>
    <w:rsid w:val="008B5174"/>
    <w:rsid w:val="008C6094"/>
    <w:rsid w:val="008F00C8"/>
    <w:rsid w:val="009226E1"/>
    <w:rsid w:val="009245C0"/>
    <w:rsid w:val="0092465B"/>
    <w:rsid w:val="00926835"/>
    <w:rsid w:val="009272AA"/>
    <w:rsid w:val="00935320"/>
    <w:rsid w:val="00953459"/>
    <w:rsid w:val="00967F53"/>
    <w:rsid w:val="009763E8"/>
    <w:rsid w:val="0098258C"/>
    <w:rsid w:val="009B2178"/>
    <w:rsid w:val="009F1C24"/>
    <w:rsid w:val="00A01C7A"/>
    <w:rsid w:val="00A11858"/>
    <w:rsid w:val="00A15AAD"/>
    <w:rsid w:val="00A32EC2"/>
    <w:rsid w:val="00A350AE"/>
    <w:rsid w:val="00A632DA"/>
    <w:rsid w:val="00A64130"/>
    <w:rsid w:val="00A84916"/>
    <w:rsid w:val="00AA1F54"/>
    <w:rsid w:val="00AA4581"/>
    <w:rsid w:val="00AE66B7"/>
    <w:rsid w:val="00AE6B04"/>
    <w:rsid w:val="00AF016C"/>
    <w:rsid w:val="00AF3775"/>
    <w:rsid w:val="00B026F2"/>
    <w:rsid w:val="00B123AF"/>
    <w:rsid w:val="00B13AEC"/>
    <w:rsid w:val="00B1733C"/>
    <w:rsid w:val="00B316B8"/>
    <w:rsid w:val="00B61C99"/>
    <w:rsid w:val="00B73A66"/>
    <w:rsid w:val="00B81FF9"/>
    <w:rsid w:val="00B87AFA"/>
    <w:rsid w:val="00BA472A"/>
    <w:rsid w:val="00C2270F"/>
    <w:rsid w:val="00C262B8"/>
    <w:rsid w:val="00C54DA3"/>
    <w:rsid w:val="00C63E62"/>
    <w:rsid w:val="00C74F6F"/>
    <w:rsid w:val="00C966CA"/>
    <w:rsid w:val="00CE079A"/>
    <w:rsid w:val="00CE0AC5"/>
    <w:rsid w:val="00CE536C"/>
    <w:rsid w:val="00D16D54"/>
    <w:rsid w:val="00D24980"/>
    <w:rsid w:val="00D25541"/>
    <w:rsid w:val="00D540BF"/>
    <w:rsid w:val="00D55DF1"/>
    <w:rsid w:val="00D7219F"/>
    <w:rsid w:val="00D864FA"/>
    <w:rsid w:val="00D90D61"/>
    <w:rsid w:val="00DA20B9"/>
    <w:rsid w:val="00DC0DB1"/>
    <w:rsid w:val="00DC43B4"/>
    <w:rsid w:val="00DE5A4E"/>
    <w:rsid w:val="00E02B47"/>
    <w:rsid w:val="00E129C1"/>
    <w:rsid w:val="00E17D4B"/>
    <w:rsid w:val="00E75111"/>
    <w:rsid w:val="00EA4A10"/>
    <w:rsid w:val="00EC75E3"/>
    <w:rsid w:val="00F326AC"/>
    <w:rsid w:val="00F46BBC"/>
    <w:rsid w:val="00F518A4"/>
    <w:rsid w:val="00FD5CAA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Excel_Worksheet2.xlsx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4.xls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package" Target="embeddings/Microsoft_Excel_Worksheet1.xlsx"/><Relationship Id="rId5" Type="http://schemas.openxmlformats.org/officeDocument/2006/relationships/endnotes" Target="endnote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3</cp:revision>
  <cp:lastPrinted>2024-08-30T06:07:00Z</cp:lastPrinted>
  <dcterms:created xsi:type="dcterms:W3CDTF">2026-08-21T07:54:00Z</dcterms:created>
  <dcterms:modified xsi:type="dcterms:W3CDTF">2026-08-21T08:10:00Z</dcterms:modified>
</cp:coreProperties>
</file>